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43382D" w:rsidRPr="00657CFA" w:rsidTr="00DF34B8">
        <w:tc>
          <w:tcPr>
            <w:tcW w:w="1985" w:type="dxa"/>
            <w:shd w:val="clear" w:color="auto" w:fill="auto"/>
          </w:tcPr>
          <w:p w:rsidR="0043382D" w:rsidRDefault="00A3327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62399F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6" type="#_x0000_t75" style="position:absolute;margin-left:41.45pt;margin-top:12pt;width:69.75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  <w10:wrap type="square"/>
                </v:shape>
              </w:pict>
            </w:r>
          </w:p>
        </w:tc>
        <w:tc>
          <w:tcPr>
            <w:tcW w:w="7337" w:type="dxa"/>
            <w:shd w:val="clear" w:color="auto" w:fill="auto"/>
          </w:tcPr>
          <w:p w:rsidR="0043382D" w:rsidRDefault="0043382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43382D" w:rsidRPr="00166C00" w:rsidRDefault="0043382D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166C00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43382D" w:rsidRPr="00166C00" w:rsidRDefault="0043382D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166C00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43382D" w:rsidRDefault="0043382D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166C00"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 w:rsidRPr="00166C00"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 w:rsidRPr="00166C0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166C00"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 w:rsidRPr="00166C0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166C00"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 w:rsidRPr="00166C0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166C00"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 w:rsidRPr="00166C00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140F16" w:rsidRPr="00507ABC" w:rsidTr="00507ABC">
        <w:tc>
          <w:tcPr>
            <w:tcW w:w="9747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507ABC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507AB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54564D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507ABC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507ABC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507ABC"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507ABC" w:rsidRPr="00507ABC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476B5D9" wp14:editId="392B41FD">
                  <wp:extent cx="711200" cy="300037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5140" cy="297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Default="00507ABC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166C00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43382D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43382D">
              <w:rPr>
                <w:color w:val="000000"/>
                <w:sz w:val="28"/>
                <w:szCs w:val="28"/>
                <w:lang w:val="ru-RU" w:eastAsia="ru-RU"/>
              </w:rPr>
              <w:t>ма</w:t>
            </w:r>
            <w:r w:rsidR="0067763A">
              <w:rPr>
                <w:color w:val="000000"/>
                <w:sz w:val="28"/>
                <w:szCs w:val="28"/>
                <w:lang w:val="ru-RU" w:eastAsia="ru-RU"/>
              </w:rPr>
              <w:t>я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>20</w:t>
            </w:r>
            <w:r w:rsidR="00C9163E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43382D">
              <w:rPr>
                <w:color w:val="000000"/>
                <w:sz w:val="28"/>
                <w:szCs w:val="28"/>
                <w:lang w:val="ru-RU" w:eastAsia="ru-RU"/>
              </w:rPr>
              <w:t xml:space="preserve">5 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>г.</w:t>
            </w:r>
          </w:p>
          <w:p w:rsidR="00140F16" w:rsidRPr="0054564D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D1B25" w:rsidRPr="00507ABC" w:rsidTr="00507ABC">
        <w:tc>
          <w:tcPr>
            <w:tcW w:w="9747" w:type="dxa"/>
            <w:shd w:val="clear" w:color="auto" w:fill="auto"/>
          </w:tcPr>
          <w:p w:rsidR="00FD1B25" w:rsidRDefault="00FD1B25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140F16" w:rsidRPr="00657CFA" w:rsidTr="00664FF9">
        <w:trPr>
          <w:trHeight w:val="549"/>
        </w:trPr>
        <w:tc>
          <w:tcPr>
            <w:tcW w:w="9571" w:type="dxa"/>
            <w:shd w:val="clear" w:color="auto" w:fill="auto"/>
          </w:tcPr>
          <w:p w:rsidR="00140F16" w:rsidRPr="00FD2888" w:rsidRDefault="00140F16" w:rsidP="00B7536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B7536E" w:rsidTr="00664FF9">
        <w:tc>
          <w:tcPr>
            <w:tcW w:w="9571" w:type="dxa"/>
            <w:shd w:val="clear" w:color="auto" w:fill="auto"/>
          </w:tcPr>
          <w:p w:rsidR="00140F16" w:rsidRPr="00702770" w:rsidRDefault="00295B07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507ABC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543551">
              <w:rPr>
                <w:b/>
                <w:color w:val="000000"/>
                <w:sz w:val="28"/>
                <w:szCs w:val="28"/>
                <w:lang w:val="ru-RU"/>
              </w:rPr>
              <w:t>0</w:t>
            </w:r>
            <w:r w:rsidR="00DF199D">
              <w:rPr>
                <w:b/>
                <w:color w:val="000000"/>
                <w:sz w:val="28"/>
                <w:szCs w:val="28"/>
                <w:lang w:val="ru-RU"/>
              </w:rPr>
              <w:t xml:space="preserve">1 </w:t>
            </w:r>
            <w:r w:rsidR="00166C00">
              <w:rPr>
                <w:b/>
                <w:color w:val="000000"/>
                <w:sz w:val="28"/>
                <w:szCs w:val="28"/>
                <w:lang w:val="ru-RU"/>
              </w:rPr>
              <w:t>СЕРВИСНАЯ ДЕЯТЕЛЬНОСТЬ В ТУРИЗМЕ И ГОСТЕПРИИМСТВЕ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C96B9E" w:rsidRPr="004045DD" w:rsidRDefault="00C96B9E" w:rsidP="00C96B9E">
      <w:pPr>
        <w:contextualSpacing/>
        <w:jc w:val="center"/>
        <w:rPr>
          <w:sz w:val="28"/>
          <w:szCs w:val="28"/>
          <w:lang w:val="ru-RU"/>
        </w:rPr>
      </w:pPr>
      <w:r w:rsidRPr="004045DD">
        <w:rPr>
          <w:sz w:val="28"/>
          <w:szCs w:val="28"/>
          <w:lang w:val="ru-RU"/>
        </w:rPr>
        <w:t xml:space="preserve">       (направленность предоставление гостиничных услуг)</w:t>
      </w:r>
    </w:p>
    <w:p w:rsidR="00C96B9E" w:rsidRPr="00C96B9E" w:rsidRDefault="00087C91" w:rsidP="00087C91">
      <w:pPr>
        <w:tabs>
          <w:tab w:val="left" w:pos="7440"/>
        </w:tabs>
        <w:spacing w:after="120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ab/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 xml:space="preserve">Специалист по </w:t>
      </w:r>
      <w:r w:rsidR="00856793">
        <w:rPr>
          <w:sz w:val="28"/>
          <w:szCs w:val="28"/>
          <w:lang w:val="ru-RU" w:eastAsia="ru-RU"/>
        </w:rPr>
        <w:t xml:space="preserve">туризму и </w:t>
      </w:r>
      <w:r w:rsidR="00DF199D">
        <w:rPr>
          <w:sz w:val="28"/>
          <w:szCs w:val="28"/>
          <w:lang w:val="ru-RU" w:eastAsia="ru-RU"/>
        </w:rPr>
        <w:t>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66C00" w:rsidRDefault="00166C00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664FF9" w:rsidRPr="008A2842" w:rsidRDefault="00664FF9" w:rsidP="00664FF9">
      <w:pPr>
        <w:jc w:val="center"/>
        <w:rPr>
          <w:sz w:val="32"/>
          <w:szCs w:val="32"/>
          <w:lang w:val="ru-RU" w:eastAsia="ru-RU"/>
        </w:rPr>
      </w:pPr>
      <w:r w:rsidRPr="008A2842">
        <w:rPr>
          <w:sz w:val="32"/>
          <w:szCs w:val="32"/>
          <w:lang w:val="ru-RU" w:eastAsia="ru-RU"/>
        </w:rPr>
        <w:t>Год начала подготовки: 202</w:t>
      </w:r>
      <w:r w:rsidR="00ED0E24">
        <w:rPr>
          <w:sz w:val="32"/>
          <w:szCs w:val="32"/>
          <w:lang w:val="ru-RU" w:eastAsia="ru-RU"/>
        </w:rPr>
        <w:t>3</w:t>
      </w:r>
    </w:p>
    <w:p w:rsidR="00166C00" w:rsidRDefault="00166C00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664FF9" w:rsidRPr="00140F16" w:rsidRDefault="00664FF9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</w:r>
      <w:r w:rsidR="0043382D">
        <w:rPr>
          <w:sz w:val="28"/>
          <w:szCs w:val="28"/>
          <w:lang w:val="ru-RU"/>
        </w:rPr>
        <w:t>2025</w:t>
      </w:r>
    </w:p>
    <w:p w:rsidR="00664FF9" w:rsidRDefault="00664FF9" w:rsidP="00140F16">
      <w:pPr>
        <w:contextualSpacing/>
        <w:jc w:val="center"/>
        <w:rPr>
          <w:sz w:val="28"/>
          <w:szCs w:val="28"/>
          <w:lang w:val="ru-RU"/>
        </w:rPr>
      </w:pPr>
    </w:p>
    <w:p w:rsidR="00664FF9" w:rsidRPr="00751AA7" w:rsidRDefault="00664FF9" w:rsidP="00140F16">
      <w:pPr>
        <w:contextualSpacing/>
        <w:jc w:val="center"/>
        <w:rPr>
          <w:sz w:val="28"/>
          <w:szCs w:val="28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B7536E" w:rsidTr="00B640F4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7536E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54564D" w:rsidRDefault="0054564D" w:rsidP="00507ABC">
                  <w:pPr>
                    <w:ind w:firstLine="386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учебная программа дисциплины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DF199D">
                    <w:rPr>
                      <w:i/>
                      <w:color w:val="000000"/>
                      <w:sz w:val="28"/>
                      <w:lang w:val="ru-RU"/>
                    </w:rPr>
                    <w:t>Сервисная деятельность в</w:t>
                  </w:r>
                  <w:r w:rsidR="00543551">
                    <w:rPr>
                      <w:i/>
                      <w:color w:val="000000"/>
                      <w:sz w:val="28"/>
                      <w:lang w:val="ru-RU"/>
                    </w:rPr>
                    <w:t xml:space="preserve"> туризм</w:t>
                  </w:r>
                  <w:r w:rsidR="00DF199D">
                    <w:rPr>
                      <w:i/>
                      <w:color w:val="000000"/>
                      <w:sz w:val="28"/>
                      <w:lang w:val="ru-RU"/>
                    </w:rPr>
                    <w:t>е</w:t>
                  </w:r>
                  <w:r w:rsidR="00543551">
                    <w:rPr>
                      <w:i/>
                      <w:color w:val="000000"/>
                      <w:sz w:val="28"/>
                      <w:lang w:val="ru-RU"/>
                    </w:rPr>
                    <w:t xml:space="preserve"> и гостеприимств</w:t>
                  </w:r>
                  <w:r w:rsidR="00DF199D">
                    <w:rPr>
                      <w:i/>
                      <w:color w:val="000000"/>
                      <w:sz w:val="28"/>
                      <w:lang w:val="ru-RU"/>
                    </w:rPr>
                    <w:t>е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4045DD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4045DD" w:rsidRPr="004045DD">
                    <w:rPr>
                      <w:i/>
                      <w:sz w:val="28"/>
                      <w:szCs w:val="28"/>
                      <w:lang w:val="ru-RU"/>
                    </w:rPr>
                    <w:t>(направленность предоставление гостиничных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B7536E" w:rsidTr="00B640F4">
        <w:trPr>
          <w:trHeight w:val="283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6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B7536E" w:rsidTr="00B640F4">
        <w:trPr>
          <w:trHeight w:val="425"/>
        </w:trPr>
        <w:tc>
          <w:tcPr>
            <w:tcW w:w="16209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B7536E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B7536E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Н.Н. </w:t>
                        </w:r>
                        <w:r w:rsidR="00DF199D">
                          <w:rPr>
                            <w:sz w:val="28"/>
                            <w:szCs w:val="28"/>
                            <w:lang w:val="ru-RU"/>
                          </w:rPr>
                          <w:t>Пономарев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DF199D">
                          <w:rPr>
                            <w:sz w:val="28"/>
                            <w:szCs w:val="28"/>
                            <w:lang w:val="ru-RU"/>
                          </w:rPr>
                          <w:t xml:space="preserve">канд. </w:t>
                        </w:r>
                        <w:proofErr w:type="spellStart"/>
                        <w:r w:rsidR="00DF199D">
                          <w:rPr>
                            <w:sz w:val="28"/>
                            <w:szCs w:val="28"/>
                            <w:lang w:val="ru-RU"/>
                          </w:rPr>
                          <w:t>экон</w:t>
                        </w:r>
                        <w:proofErr w:type="spellEnd"/>
                        <w:r w:rsidR="00DF199D">
                          <w:rPr>
                            <w:sz w:val="28"/>
                            <w:szCs w:val="28"/>
                            <w:lang w:val="ru-RU"/>
                          </w:rPr>
                          <w:t>. наук, доцент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B7536E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B7536E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B7536E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B7536E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B7536E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7536E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proofErr w:type="spellStart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техн</w:t>
                        </w:r>
                        <w:proofErr w:type="spellEnd"/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7536E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B7536E" w:rsidTr="00B640F4">
        <w:trPr>
          <w:trHeight w:val="425"/>
        </w:trPr>
        <w:tc>
          <w:tcPr>
            <w:tcW w:w="1620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B7536E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B7536E" w:rsidTr="00B640F4">
        <w:trPr>
          <w:trHeight w:val="87"/>
        </w:trPr>
        <w:tc>
          <w:tcPr>
            <w:tcW w:w="1001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8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4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8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25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4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0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5216B1" w:rsidP="00166C00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>программа дисциплины</w:t>
      </w:r>
      <w:r w:rsidR="009C2BF8">
        <w:rPr>
          <w:color w:val="000000"/>
          <w:sz w:val="28"/>
          <w:lang w:val="ru-RU"/>
        </w:rPr>
        <w:t xml:space="preserve"> </w:t>
      </w:r>
      <w:r w:rsidR="009C2BF8">
        <w:rPr>
          <w:i/>
          <w:color w:val="000000"/>
          <w:sz w:val="28"/>
          <w:lang w:val="ru-RU"/>
        </w:rPr>
        <w:t>Сервисная деятельность в туризме и гостеприимстве</w:t>
      </w:r>
      <w:r w:rsidR="00180941">
        <w:rPr>
          <w:color w:val="000000"/>
          <w:sz w:val="28"/>
          <w:lang w:val="ru-RU"/>
        </w:rPr>
        <w:t xml:space="preserve">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</w:t>
      </w:r>
      <w:r w:rsidRPr="00507ABC">
        <w:rPr>
          <w:sz w:val="28"/>
          <w:szCs w:val="28"/>
          <w:lang w:val="ru-RU" w:eastAsia="ru-RU"/>
        </w:rPr>
        <w:t xml:space="preserve">от </w:t>
      </w:r>
      <w:r w:rsidR="0043382D">
        <w:rPr>
          <w:sz w:val="28"/>
          <w:szCs w:val="28"/>
          <w:lang w:val="ru-RU" w:eastAsia="ru-RU"/>
        </w:rPr>
        <w:t>28</w:t>
      </w:r>
      <w:r w:rsidR="00507ABC" w:rsidRPr="00507ABC">
        <w:rPr>
          <w:sz w:val="28"/>
          <w:szCs w:val="28"/>
          <w:lang w:val="ru-RU" w:eastAsia="ru-RU"/>
        </w:rPr>
        <w:t xml:space="preserve"> </w:t>
      </w:r>
      <w:r w:rsidR="0043382D">
        <w:rPr>
          <w:sz w:val="28"/>
          <w:szCs w:val="28"/>
          <w:lang w:val="ru-RU" w:eastAsia="ru-RU"/>
        </w:rPr>
        <w:t>мая</w:t>
      </w:r>
      <w:r w:rsidR="00507ABC" w:rsidRPr="00507ABC">
        <w:rPr>
          <w:sz w:val="28"/>
          <w:szCs w:val="28"/>
          <w:lang w:val="ru-RU" w:eastAsia="ru-RU"/>
        </w:rPr>
        <w:t xml:space="preserve"> 202</w:t>
      </w:r>
      <w:r w:rsidR="0043382D">
        <w:rPr>
          <w:sz w:val="28"/>
          <w:szCs w:val="28"/>
          <w:lang w:val="ru-RU" w:eastAsia="ru-RU"/>
        </w:rPr>
        <w:t>5</w:t>
      </w:r>
      <w:r w:rsidR="0067763A">
        <w:rPr>
          <w:sz w:val="28"/>
          <w:szCs w:val="28"/>
          <w:lang w:val="ru-RU" w:eastAsia="ru-RU"/>
        </w:rPr>
        <w:t xml:space="preserve"> </w:t>
      </w:r>
      <w:r w:rsidR="00507ABC" w:rsidRPr="00507ABC">
        <w:rPr>
          <w:sz w:val="28"/>
          <w:szCs w:val="28"/>
          <w:lang w:val="ru-RU" w:eastAsia="ru-RU"/>
        </w:rPr>
        <w:t>г., №</w:t>
      </w:r>
      <w:r w:rsidR="0043382D">
        <w:rPr>
          <w:sz w:val="28"/>
          <w:szCs w:val="28"/>
          <w:lang w:val="ru-RU" w:eastAsia="ru-RU"/>
        </w:rPr>
        <w:t xml:space="preserve"> 8</w:t>
      </w:r>
      <w:r w:rsidRPr="00507ABC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66C00" w:rsidRPr="000C00B2" w:rsidRDefault="00166C00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507ABC">
        <w:rPr>
          <w:color w:val="000000"/>
          <w:sz w:val="28"/>
          <w:szCs w:val="28"/>
          <w:lang w:val="ru-RU"/>
        </w:rPr>
        <w:t xml:space="preserve"> </w:t>
      </w:r>
      <w:r w:rsidR="0038544F">
        <w:rPr>
          <w:color w:val="000000"/>
          <w:sz w:val="28"/>
          <w:szCs w:val="28"/>
          <w:lang w:val="ru-RU"/>
        </w:rPr>
        <w:t>сервиса и туризма</w:t>
      </w:r>
      <w:r w:rsidR="0038544F">
        <w:rPr>
          <w:color w:val="000000"/>
          <w:sz w:val="28"/>
          <w:szCs w:val="28"/>
          <w:lang w:val="ru-RU"/>
        </w:rPr>
        <w:tab/>
      </w:r>
      <w:r w:rsidR="00507ABC">
        <w:rPr>
          <w:color w:val="000000"/>
          <w:sz w:val="28"/>
          <w:szCs w:val="28"/>
          <w:lang w:val="ru-RU"/>
        </w:rPr>
        <w:t xml:space="preserve">    </w:t>
      </w:r>
      <w:r w:rsidR="00507ABC" w:rsidRPr="00295B07">
        <w:rPr>
          <w:noProof/>
          <w:lang w:val="ru-RU" w:eastAsia="ru-RU"/>
        </w:rPr>
        <w:drawing>
          <wp:inline distT="0" distB="0" distL="0" distR="0" wp14:anchorId="0501A25D" wp14:editId="2ABE819C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7ABC">
        <w:rPr>
          <w:color w:val="000000"/>
          <w:sz w:val="28"/>
          <w:szCs w:val="28"/>
          <w:lang w:val="ru-RU"/>
        </w:rPr>
        <w:t xml:space="preserve">               </w:t>
      </w:r>
      <w:r w:rsidR="0038544F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B7536E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EB2B56" w:rsidRDefault="00EB2B56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EB2B56" w:rsidRPr="00EB2B56" w:rsidRDefault="00EB2B56" w:rsidP="00EB2B56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EB2B56" w:rsidRPr="00EB2B56" w:rsidRDefault="00EB2B56" w:rsidP="0077148B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54564D" w:rsidRPr="00B7536E" w:rsidTr="0054564D">
        <w:tc>
          <w:tcPr>
            <w:tcW w:w="5000" w:type="pct"/>
            <w:gridSpan w:val="2"/>
          </w:tcPr>
          <w:p w:rsidR="0054564D" w:rsidRDefault="0054564D" w:rsidP="0077148B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516EA8" w:rsidRPr="00EB2B56" w:rsidRDefault="00516EA8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EB2B56" w:rsidTr="0054564D"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B7536E" w:rsidTr="0054564D">
        <w:trPr>
          <w:trHeight w:val="670"/>
        </w:trPr>
        <w:tc>
          <w:tcPr>
            <w:tcW w:w="4182" w:type="pct"/>
          </w:tcPr>
          <w:p w:rsidR="00516EA8" w:rsidRDefault="00516EA8" w:rsidP="00516EA8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607D29" w:rsidRPr="00EB2B56" w:rsidRDefault="00607D29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EB2B56" w:rsidRPr="00B7536E" w:rsidTr="0054564D">
        <w:trPr>
          <w:trHeight w:val="637"/>
        </w:trPr>
        <w:tc>
          <w:tcPr>
            <w:tcW w:w="4182" w:type="pct"/>
          </w:tcPr>
          <w:p w:rsidR="00EB2B56" w:rsidRPr="00EB2B56" w:rsidRDefault="00EB2B56" w:rsidP="0054564D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EB2B56" w:rsidRPr="00EB2B56" w:rsidRDefault="00EB2B56" w:rsidP="0077148B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</w:pPr>
    </w:p>
    <w:p w:rsidR="00EB2B56" w:rsidRPr="00EB2B56" w:rsidRDefault="00EB2B56" w:rsidP="00EB2B56">
      <w:pPr>
        <w:jc w:val="both"/>
        <w:rPr>
          <w:b/>
          <w:bCs/>
          <w:sz w:val="24"/>
          <w:szCs w:val="24"/>
          <w:lang w:val="ru-RU" w:eastAsia="ru-RU"/>
        </w:rPr>
      </w:pPr>
    </w:p>
    <w:p w:rsidR="00EB2B56" w:rsidRPr="00295B07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295B07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 ДИСЦИПЛИНЫ</w:t>
      </w:r>
    </w:p>
    <w:p w:rsidR="00EB2B56" w:rsidRPr="00EB2B56" w:rsidRDefault="00EB2B56" w:rsidP="008945EF">
      <w:pPr>
        <w:jc w:val="center"/>
        <w:rPr>
          <w:b/>
          <w:sz w:val="24"/>
          <w:szCs w:val="24"/>
          <w:lang w:val="ru-RU" w:eastAsia="ru-RU"/>
        </w:rPr>
      </w:pPr>
    </w:p>
    <w:p w:rsidR="00EB2B56" w:rsidRPr="004045DD" w:rsidRDefault="00EB2B56" w:rsidP="008945EF">
      <w:pPr>
        <w:jc w:val="center"/>
        <w:rPr>
          <w:b/>
          <w:sz w:val="28"/>
          <w:szCs w:val="28"/>
          <w:lang w:val="ru-RU" w:eastAsia="ru-RU"/>
        </w:rPr>
      </w:pPr>
      <w:r w:rsidRPr="004045DD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EB2B56" w:rsidRPr="004045DD" w:rsidRDefault="003E2226" w:rsidP="00EB2B56">
      <w:pPr>
        <w:jc w:val="both"/>
        <w:rPr>
          <w:b/>
          <w:sz w:val="28"/>
          <w:szCs w:val="28"/>
          <w:lang w:val="ru-RU" w:eastAsia="ru-RU"/>
        </w:rPr>
      </w:pPr>
      <w:r w:rsidRPr="004045DD">
        <w:rPr>
          <w:sz w:val="28"/>
          <w:szCs w:val="28"/>
          <w:lang w:val="ru-RU" w:eastAsia="ru-RU"/>
        </w:rPr>
        <w:t>Р</w:t>
      </w:r>
      <w:r w:rsidR="00EB2B56" w:rsidRPr="004045DD">
        <w:rPr>
          <w:sz w:val="28"/>
          <w:szCs w:val="28"/>
          <w:lang w:val="ru-RU" w:eastAsia="ru-RU"/>
        </w:rPr>
        <w:t xml:space="preserve">абочая программа </w:t>
      </w:r>
      <w:bookmarkStart w:id="0" w:name="_GoBack"/>
      <w:bookmarkEnd w:id="0"/>
      <w:r w:rsidR="00EB2B56" w:rsidRPr="004045DD">
        <w:rPr>
          <w:sz w:val="28"/>
          <w:szCs w:val="28"/>
          <w:lang w:val="ru-RU" w:eastAsia="ru-RU"/>
        </w:rPr>
        <w:t>дисциплины является частью основной образовательной программы в соответствии с ФГОС СПО по специальности 43.02.1</w:t>
      </w:r>
      <w:r w:rsidR="00C103C3" w:rsidRPr="004045DD">
        <w:rPr>
          <w:sz w:val="28"/>
          <w:szCs w:val="28"/>
          <w:lang w:val="ru-RU" w:eastAsia="ru-RU"/>
        </w:rPr>
        <w:t>6 Туризм и гостеприимство</w:t>
      </w:r>
      <w:r w:rsidR="004045DD" w:rsidRPr="004045DD">
        <w:rPr>
          <w:sz w:val="28"/>
          <w:szCs w:val="28"/>
          <w:lang w:val="ru-RU" w:eastAsia="ru-RU"/>
        </w:rPr>
        <w:t xml:space="preserve"> </w:t>
      </w:r>
      <w:r w:rsidR="004045DD" w:rsidRPr="004045DD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EB2B56" w:rsidRPr="004045DD" w:rsidRDefault="00EB2B56" w:rsidP="00EB2B56">
      <w:pPr>
        <w:jc w:val="both"/>
        <w:rPr>
          <w:b/>
          <w:sz w:val="28"/>
          <w:szCs w:val="28"/>
          <w:lang w:val="ru-RU" w:eastAsia="ru-RU"/>
        </w:rPr>
      </w:pPr>
    </w:p>
    <w:p w:rsidR="00EB2B56" w:rsidRPr="004045DD" w:rsidRDefault="00EB2B56" w:rsidP="00516EA8">
      <w:pPr>
        <w:jc w:val="center"/>
        <w:rPr>
          <w:b/>
          <w:sz w:val="28"/>
          <w:szCs w:val="28"/>
          <w:lang w:val="ru-RU" w:eastAsia="ru-RU"/>
        </w:rPr>
      </w:pPr>
      <w:r w:rsidRPr="004045DD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EB2B56" w:rsidRPr="004045DD" w:rsidRDefault="00EB2B56" w:rsidP="00EB2B56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47"/>
      </w:tblGrid>
      <w:tr w:rsidR="00903498" w:rsidRPr="004045DD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903498" w:rsidP="00903498">
            <w:pPr>
              <w:rPr>
                <w:sz w:val="28"/>
                <w:szCs w:val="28"/>
                <w:lang w:val="ru-RU" w:eastAsia="ru-RU"/>
              </w:rPr>
            </w:pPr>
            <w:r w:rsidRPr="004045DD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903498" w:rsidP="00903498">
            <w:pPr>
              <w:rPr>
                <w:sz w:val="28"/>
                <w:szCs w:val="28"/>
                <w:lang w:val="ru-RU" w:eastAsia="ru-RU"/>
              </w:rPr>
            </w:pPr>
            <w:r w:rsidRPr="004045DD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903498" w:rsidRPr="00B7536E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903498" w:rsidP="00903498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4045DD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4045DD">
              <w:rPr>
                <w:color w:val="000000"/>
                <w:sz w:val="28"/>
                <w:szCs w:val="28"/>
                <w:lang w:val="ru-RU" w:eastAsia="ru-RU"/>
              </w:rPr>
              <w:t xml:space="preserve">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794A02" w:rsidP="00794A02">
            <w:pPr>
              <w:pStyle w:val="Default"/>
              <w:jc w:val="both"/>
              <w:rPr>
                <w:sz w:val="28"/>
                <w:szCs w:val="28"/>
              </w:rPr>
            </w:pPr>
            <w:r w:rsidRPr="004045DD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903498" w:rsidRPr="00B7536E" w:rsidTr="004173B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903498" w:rsidP="00903498">
            <w:pPr>
              <w:rPr>
                <w:sz w:val="28"/>
                <w:szCs w:val="28"/>
                <w:lang w:val="ru-RU" w:eastAsia="ru-RU"/>
              </w:rPr>
            </w:pPr>
            <w:proofErr w:type="gramStart"/>
            <w:r w:rsidRPr="004045DD">
              <w:rPr>
                <w:color w:val="000000"/>
                <w:sz w:val="28"/>
                <w:szCs w:val="28"/>
                <w:lang w:val="ru-RU" w:eastAsia="ru-RU"/>
              </w:rPr>
              <w:t>ОК</w:t>
            </w:r>
            <w:proofErr w:type="gramEnd"/>
            <w:r w:rsidRPr="004045DD">
              <w:rPr>
                <w:color w:val="000000"/>
                <w:sz w:val="28"/>
                <w:szCs w:val="28"/>
                <w:lang w:val="ru-RU" w:eastAsia="ru-RU"/>
              </w:rPr>
              <w:t xml:space="preserve">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498" w:rsidRPr="004045DD" w:rsidRDefault="00903498" w:rsidP="00C103C3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4045DD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</w:t>
            </w:r>
            <w:r w:rsidR="00C103C3" w:rsidRPr="004045D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4045DD">
              <w:rPr>
                <w:color w:val="000000"/>
                <w:sz w:val="28"/>
                <w:szCs w:val="28"/>
                <w:lang w:val="ru-RU" w:eastAsia="ru-RU"/>
              </w:rPr>
              <w:t>информационные технологии для выполнения задач профессиональной деятельности</w:t>
            </w:r>
          </w:p>
        </w:tc>
      </w:tr>
    </w:tbl>
    <w:p w:rsidR="00C103C3" w:rsidRPr="004045DD" w:rsidRDefault="00C103C3" w:rsidP="00903498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516EA8" w:rsidRPr="00516EA8" w:rsidRDefault="00516EA8" w:rsidP="00903498">
      <w:pPr>
        <w:rPr>
          <w:lang w:val="ru-RU"/>
        </w:rPr>
      </w:pP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EB2B56" w:rsidRPr="00E773A2" w:rsidRDefault="00EB2B56" w:rsidP="00BA1B9A">
      <w:pPr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BA1B9A" w:rsidTr="004173B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</w:rPr>
            </w:pP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37992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37992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CD69EA" w:rsidP="00DF19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DF199D">
              <w:rPr>
                <w:sz w:val="28"/>
                <w:szCs w:val="28"/>
                <w:lang w:val="ru-RU"/>
              </w:rPr>
              <w:t>8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rPr>
                <w:b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365800" w:rsidP="00E927C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4045DD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FD1B25" w:rsidRPr="00543551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FD1B25" w:rsidRDefault="004A7051" w:rsidP="00BA1B9A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0639C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D1B25" w:rsidRPr="00B7536E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A37992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FD1B25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FD1B25" w:rsidRDefault="00FD1B25" w:rsidP="00BA1B9A">
            <w:pPr>
              <w:jc w:val="both"/>
              <w:rPr>
                <w:b/>
                <w:sz w:val="28"/>
                <w:szCs w:val="28"/>
              </w:rPr>
            </w:pP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FD1B25">
              <w:rPr>
                <w:b/>
                <w:color w:val="000000"/>
                <w:sz w:val="28"/>
                <w:szCs w:val="28"/>
              </w:rPr>
              <w:t>рактическ</w:t>
            </w:r>
            <w:r w:rsidRPr="00FD1B25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A1B9A" w:rsidRPr="00FD1B25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="00BA1B9A" w:rsidRPr="00FD1B25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045DD" w:rsidRPr="008A4B4F" w:rsidRDefault="004045DD" w:rsidP="004045D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</w:tr>
      <w:tr w:rsidR="00FD1B25" w:rsidRPr="00543551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Default="00FD1B25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i/>
                <w:color w:val="000000"/>
                <w:sz w:val="28"/>
                <w:szCs w:val="28"/>
                <w:lang w:val="ru-RU"/>
              </w:rPr>
              <w:t>в</w:t>
            </w:r>
            <w:r w:rsidRPr="00FD1B25">
              <w:rPr>
                <w:i/>
                <w:color w:val="000000"/>
                <w:sz w:val="28"/>
                <w:szCs w:val="28"/>
                <w:lang w:val="ru-RU"/>
              </w:rPr>
              <w:t xml:space="preserve">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D1B25" w:rsidRPr="008A4B4F" w:rsidRDefault="0010639C" w:rsidP="00BA1B9A">
            <w:pPr>
              <w:jc w:val="center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4173B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A37992" w:rsidRDefault="00BA1B9A" w:rsidP="00BA1B9A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BA1B9A" w:rsidP="00BA1B9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A1B9A" w:rsidTr="0081164F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A3799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4045DD" w:rsidP="00BA1B9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A1B9A" w:rsidTr="00CD69EA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A1B9A" w:rsidRPr="00A37992" w:rsidRDefault="00BA1B9A" w:rsidP="00BA1B9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A37992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BA1B9A" w:rsidRPr="00A37992" w:rsidRDefault="00BA1B9A" w:rsidP="00BA1B9A">
            <w:pPr>
              <w:jc w:val="both"/>
              <w:rPr>
                <w:sz w:val="28"/>
                <w:szCs w:val="28"/>
                <w:lang w:val="ru-RU"/>
              </w:rPr>
            </w:pPr>
            <w:r w:rsidRPr="00A37992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BA1B9A" w:rsidRPr="008A4B4F" w:rsidRDefault="004045DD" w:rsidP="008116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 /12</w:t>
            </w:r>
          </w:p>
        </w:tc>
      </w:tr>
    </w:tbl>
    <w:p w:rsidR="00EB2B56" w:rsidRPr="00EB2B56" w:rsidRDefault="00EB2B56" w:rsidP="00EB2B56">
      <w:pPr>
        <w:jc w:val="both"/>
        <w:rPr>
          <w:b/>
          <w:sz w:val="24"/>
          <w:szCs w:val="24"/>
          <w:lang w:val="ru-RU" w:eastAsia="ru-RU"/>
        </w:rPr>
        <w:sectPr w:rsidR="00EB2B56" w:rsidRPr="00EB2B56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EB2B56" w:rsidRPr="00295B07" w:rsidRDefault="00EB2B56" w:rsidP="00EB2B56">
      <w:pPr>
        <w:jc w:val="both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 xml:space="preserve">2.2. </w:t>
      </w:r>
      <w:r w:rsidRPr="00295B07">
        <w:rPr>
          <w:b/>
          <w:sz w:val="28"/>
          <w:szCs w:val="28"/>
          <w:lang w:val="ru-RU" w:eastAsia="ru-RU"/>
        </w:rPr>
        <w:t xml:space="preserve">Тематический план и содержание учебной дисциплины </w:t>
      </w:r>
    </w:p>
    <w:p w:rsidR="0057639B" w:rsidRPr="00295B07" w:rsidRDefault="0057639B" w:rsidP="00EB2B56">
      <w:pPr>
        <w:jc w:val="both"/>
        <w:rPr>
          <w:b/>
          <w:bCs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EB2B56" w:rsidRPr="00B7536E" w:rsidTr="0081164F">
        <w:trPr>
          <w:trHeight w:val="1084"/>
        </w:trPr>
        <w:tc>
          <w:tcPr>
            <w:tcW w:w="988" w:type="pct"/>
          </w:tcPr>
          <w:p w:rsidR="00EB2B56" w:rsidRPr="00295B07" w:rsidRDefault="00EB2B56" w:rsidP="0085679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EB2B56" w:rsidRPr="00295B07" w:rsidRDefault="00EB2B56" w:rsidP="0085679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30" w:type="pct"/>
          </w:tcPr>
          <w:p w:rsidR="00EB2B56" w:rsidRPr="00295B07" w:rsidRDefault="00EB2B56" w:rsidP="0085679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EB2B56" w:rsidRPr="00295B07" w:rsidRDefault="00EB2B56" w:rsidP="00856793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B2B56" w:rsidRPr="00295B07" w:rsidTr="0081164F">
        <w:trPr>
          <w:trHeight w:val="164"/>
        </w:trPr>
        <w:tc>
          <w:tcPr>
            <w:tcW w:w="988" w:type="pct"/>
          </w:tcPr>
          <w:p w:rsidR="00EB2B56" w:rsidRPr="00295B07" w:rsidRDefault="00EB2B56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EB2B56" w:rsidRPr="00295B07" w:rsidRDefault="00EB2B56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EB2B56" w:rsidRPr="00295B07" w:rsidRDefault="00EB2B56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EB2B56" w:rsidRPr="00295B07" w:rsidRDefault="00EB2B56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57639B" w:rsidRPr="00295B07" w:rsidTr="0081164F">
        <w:trPr>
          <w:trHeight w:val="164"/>
        </w:trPr>
        <w:tc>
          <w:tcPr>
            <w:tcW w:w="988" w:type="pct"/>
          </w:tcPr>
          <w:p w:rsidR="0057639B" w:rsidRPr="00295B07" w:rsidRDefault="0057639B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712" w:type="pct"/>
          </w:tcPr>
          <w:p w:rsidR="0057639B" w:rsidRPr="00295B07" w:rsidRDefault="0057639B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30" w:type="pct"/>
          </w:tcPr>
          <w:p w:rsidR="0057639B" w:rsidRPr="00295B07" w:rsidRDefault="0057639B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70" w:type="pct"/>
          </w:tcPr>
          <w:p w:rsidR="0057639B" w:rsidRPr="00295B07" w:rsidRDefault="0057639B" w:rsidP="00BA1B9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97031A">
        <w:trPr>
          <w:trHeight w:val="1380"/>
        </w:trPr>
        <w:tc>
          <w:tcPr>
            <w:tcW w:w="988" w:type="pct"/>
          </w:tcPr>
          <w:p w:rsidR="00A371A2" w:rsidRPr="00295B07" w:rsidRDefault="00A371A2" w:rsidP="00452DAC">
            <w:pPr>
              <w:pStyle w:val="aa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95B07">
              <w:rPr>
                <w:rFonts w:ascii="Times New Roman" w:hAnsi="Times New Roman"/>
                <w:bCs/>
                <w:sz w:val="28"/>
                <w:szCs w:val="28"/>
              </w:rPr>
              <w:t>Основы</w:t>
            </w:r>
            <w:r w:rsidR="00C96B9E" w:rsidRPr="00295B0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95B07">
              <w:rPr>
                <w:rFonts w:ascii="Times New Roman" w:hAnsi="Times New Roman"/>
                <w:bCs/>
                <w:sz w:val="28"/>
                <w:szCs w:val="28"/>
              </w:rPr>
              <w:t>теории услуг</w:t>
            </w:r>
          </w:p>
          <w:p w:rsidR="00A371A2" w:rsidRPr="00295B07" w:rsidRDefault="00A371A2" w:rsidP="00452DAC">
            <w:pPr>
              <w:pStyle w:val="4"/>
              <w:jc w:val="both"/>
              <w:rPr>
                <w:bCs/>
                <w:iCs/>
                <w:szCs w:val="28"/>
              </w:rPr>
            </w:pPr>
          </w:p>
        </w:tc>
        <w:tc>
          <w:tcPr>
            <w:tcW w:w="2712" w:type="pct"/>
          </w:tcPr>
          <w:p w:rsidR="00A371A2" w:rsidRPr="00295B07" w:rsidRDefault="00A371A2" w:rsidP="008C5E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Понятие услуги. Свойства услуги. Типы услуг: производственные, распределительные, профессиональные, потребительские, общественные. </w:t>
            </w:r>
          </w:p>
          <w:p w:rsidR="00A371A2" w:rsidRPr="00295B07" w:rsidRDefault="00A371A2" w:rsidP="008C5E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Классификация услуг по принципам: вещественности или невещественности, материальные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нематериальные, стандартизированные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творческие, производственные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непроизводственные, коммерческие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некоммерческие, чистые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смешанные, идеальные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реальные, легитимные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нелегитимные, личностные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безличные, простые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сложные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 xml:space="preserve">т.д. </w:t>
            </w:r>
          </w:p>
        </w:tc>
        <w:tc>
          <w:tcPr>
            <w:tcW w:w="330" w:type="pct"/>
            <w:vAlign w:val="center"/>
          </w:tcPr>
          <w:p w:rsidR="00A371A2" w:rsidRPr="00295B07" w:rsidRDefault="00A371A2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970" w:type="pct"/>
            <w:vAlign w:val="center"/>
          </w:tcPr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02.</w:t>
            </w:r>
          </w:p>
        </w:tc>
      </w:tr>
      <w:tr w:rsidR="00A371A2" w:rsidRPr="00295B07" w:rsidTr="0097031A">
        <w:trPr>
          <w:trHeight w:val="2612"/>
        </w:trPr>
        <w:tc>
          <w:tcPr>
            <w:tcW w:w="988" w:type="pct"/>
          </w:tcPr>
          <w:p w:rsidR="00A371A2" w:rsidRPr="00295B07" w:rsidRDefault="008C5E70" w:rsidP="00452DAC">
            <w:pPr>
              <w:pStyle w:val="aa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95B07">
              <w:rPr>
                <w:rFonts w:ascii="Times New Roman" w:hAnsi="Times New Roman"/>
                <w:bCs/>
                <w:sz w:val="28"/>
                <w:szCs w:val="28"/>
              </w:rPr>
              <w:t xml:space="preserve">Сущность </w:t>
            </w:r>
            <w:r w:rsidR="00A371A2" w:rsidRPr="00295B07">
              <w:rPr>
                <w:rFonts w:ascii="Times New Roman" w:hAnsi="Times New Roman"/>
                <w:bCs/>
                <w:sz w:val="28"/>
                <w:szCs w:val="28"/>
              </w:rPr>
              <w:t>системы сервиса</w:t>
            </w:r>
          </w:p>
          <w:p w:rsidR="00A371A2" w:rsidRPr="00295B07" w:rsidRDefault="00A371A2" w:rsidP="00452DAC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712" w:type="pct"/>
          </w:tcPr>
          <w:p w:rsidR="00A371A2" w:rsidRPr="00295B07" w:rsidRDefault="00A371A2" w:rsidP="008C5E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Сервис как деятельность. Основные задачи современного сервиса: консультирование, подготовка персонала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покупателя, передача необходимой технической документации, доставка изделия, приведение изделия в рабочее состояние, оперативная поставка запасных частей, сбор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 xml:space="preserve">систематизация информации, формирование постоянной клиентуры рынка. </w:t>
            </w:r>
          </w:p>
          <w:p w:rsidR="00A371A2" w:rsidRPr="00295B07" w:rsidRDefault="00A371A2" w:rsidP="008C5E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Виды сервисной деятельности. Основные виды: технический, технологический, информационно-коммуникативный, транспортный, гуманитарный. Классификация сервиса: по времени его осуществления, по содержанию работ, по направленности услуг, по степени адаптации к потребителям, по масштабу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т.д.</w:t>
            </w:r>
          </w:p>
        </w:tc>
        <w:tc>
          <w:tcPr>
            <w:tcW w:w="330" w:type="pct"/>
            <w:vAlign w:val="center"/>
          </w:tcPr>
          <w:p w:rsidR="00A371A2" w:rsidRPr="00295B07" w:rsidRDefault="00A371A2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  <w:r w:rsidR="0097031A" w:rsidRPr="00295B07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97031A">
        <w:trPr>
          <w:trHeight w:val="1430"/>
        </w:trPr>
        <w:tc>
          <w:tcPr>
            <w:tcW w:w="988" w:type="pct"/>
          </w:tcPr>
          <w:p w:rsidR="00A371A2" w:rsidRPr="00295B07" w:rsidRDefault="00A371A2" w:rsidP="00452DAC">
            <w:pPr>
              <w:pStyle w:val="4"/>
              <w:numPr>
                <w:ilvl w:val="0"/>
                <w:numId w:val="12"/>
              </w:numPr>
              <w:ind w:left="0" w:firstLine="0"/>
              <w:jc w:val="both"/>
              <w:rPr>
                <w:szCs w:val="28"/>
              </w:rPr>
            </w:pPr>
            <w:r w:rsidRPr="00295B07">
              <w:rPr>
                <w:bCs/>
                <w:szCs w:val="28"/>
              </w:rPr>
              <w:lastRenderedPageBreak/>
              <w:t>Предоставление основных видов услуг.</w:t>
            </w:r>
          </w:p>
        </w:tc>
        <w:tc>
          <w:tcPr>
            <w:tcW w:w="2712" w:type="pct"/>
          </w:tcPr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Основные характеристики материальных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социально-культурных услуг. Специфика предоставления услуг: помещение, оборудование, персонал, организация обслуживания, основные этапы исполнения услуг.</w:t>
            </w:r>
          </w:p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 Сервис как потребность. Роль сервиса в удовлетворении потребностей человека. </w:t>
            </w:r>
          </w:p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pct"/>
            <w:vAlign w:val="center"/>
          </w:tcPr>
          <w:p w:rsidR="00A371A2" w:rsidRPr="00295B07" w:rsidRDefault="00A371A2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  <w:r w:rsidR="0097031A" w:rsidRPr="00295B07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70" w:type="pct"/>
            <w:vAlign w:val="center"/>
          </w:tcPr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97031A">
        <w:trPr>
          <w:trHeight w:val="1430"/>
        </w:trPr>
        <w:tc>
          <w:tcPr>
            <w:tcW w:w="988" w:type="pct"/>
          </w:tcPr>
          <w:p w:rsidR="00A371A2" w:rsidRPr="00295B07" w:rsidRDefault="005C458D" w:rsidP="00452DAC">
            <w:pPr>
              <w:pStyle w:val="aa"/>
              <w:numPr>
                <w:ilvl w:val="0"/>
                <w:numId w:val="12"/>
              </w:numPr>
              <w:spacing w:before="0" w:after="0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95B07">
              <w:rPr>
                <w:rFonts w:ascii="Times New Roman" w:hAnsi="Times New Roman"/>
                <w:bCs/>
                <w:sz w:val="28"/>
                <w:szCs w:val="28"/>
              </w:rPr>
              <w:t xml:space="preserve">Формы и методы </w:t>
            </w:r>
            <w:r w:rsidR="008C5E70" w:rsidRPr="00295B07">
              <w:rPr>
                <w:rFonts w:ascii="Times New Roman" w:hAnsi="Times New Roman"/>
                <w:bCs/>
                <w:sz w:val="28"/>
                <w:szCs w:val="28"/>
              </w:rPr>
              <w:t>обслуживания</w:t>
            </w:r>
          </w:p>
          <w:p w:rsidR="00A371A2" w:rsidRPr="00295B07" w:rsidRDefault="00A371A2" w:rsidP="00452DA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295B07">
              <w:rPr>
                <w:bCs/>
                <w:sz w:val="28"/>
                <w:szCs w:val="28"/>
                <w:lang w:val="ru-RU"/>
              </w:rPr>
              <w:t xml:space="preserve">потребителей. </w:t>
            </w:r>
          </w:p>
          <w:p w:rsidR="00A371A2" w:rsidRPr="00295B07" w:rsidRDefault="00A371A2" w:rsidP="00452DAC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712" w:type="pct"/>
          </w:tcPr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Формы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методы обслуживания потребителей. Формы: обслуживание потребителей в стационарных условиях, обслуживание потребителей с выездом на дом, бесконтактное обслуживание по месту жительства потребителя, обслуживание с использованием обменных фондов товаров. Методы: обслуживание специалистом по сервису, самообслуживание, экспресс-обслуживание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т.д.</w:t>
            </w:r>
          </w:p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Обслуживание потребителей в контактной зоне. Понятие «контактной зоны». Соответствие контактной зоны характеру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 xml:space="preserve">содержанию сервисной деятельности; техническая оснащенность; помещения; образцы изделий; описание услуг; стоимость услуг. </w:t>
            </w:r>
          </w:p>
          <w:p w:rsidR="00A371A2" w:rsidRPr="00295B07" w:rsidRDefault="00A371A2" w:rsidP="008C5E7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pct"/>
            <w:vAlign w:val="center"/>
          </w:tcPr>
          <w:p w:rsidR="00A371A2" w:rsidRPr="00295B07" w:rsidRDefault="0097031A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70" w:type="pct"/>
            <w:vAlign w:val="center"/>
          </w:tcPr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97031A">
        <w:trPr>
          <w:trHeight w:val="1430"/>
        </w:trPr>
        <w:tc>
          <w:tcPr>
            <w:tcW w:w="988" w:type="pct"/>
          </w:tcPr>
          <w:p w:rsidR="00A371A2" w:rsidRPr="00295B07" w:rsidRDefault="005C458D" w:rsidP="00452DAC">
            <w:pPr>
              <w:pStyle w:val="4"/>
              <w:numPr>
                <w:ilvl w:val="0"/>
                <w:numId w:val="12"/>
              </w:numPr>
              <w:ind w:left="0" w:firstLine="0"/>
              <w:jc w:val="both"/>
              <w:rPr>
                <w:szCs w:val="28"/>
              </w:rPr>
            </w:pPr>
            <w:r w:rsidRPr="00295B07">
              <w:rPr>
                <w:szCs w:val="28"/>
              </w:rPr>
              <w:lastRenderedPageBreak/>
              <w:t>Правила обслуживания потребителей и культура сервиса</w:t>
            </w:r>
          </w:p>
        </w:tc>
        <w:tc>
          <w:tcPr>
            <w:tcW w:w="2712" w:type="pct"/>
          </w:tcPr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Показатели профессионального уровня персонала в контактной зоне. Профессиональные качества сотрудника: не причинять потребителю услуги неудобства без крайней необходимости, не допускать возникновения у него </w:t>
            </w:r>
            <w:proofErr w:type="gramStart"/>
            <w:r w:rsidRPr="00295B07">
              <w:rPr>
                <w:sz w:val="28"/>
                <w:szCs w:val="28"/>
                <w:lang w:val="ru-RU"/>
              </w:rPr>
              <w:t>болезненных</w:t>
            </w:r>
            <w:proofErr w:type="gramEnd"/>
            <w:r w:rsidRPr="00295B07">
              <w:rPr>
                <w:sz w:val="28"/>
                <w:szCs w:val="28"/>
                <w:lang w:val="ru-RU"/>
              </w:rPr>
              <w:t xml:space="preserve"> или неприятных 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ощущений, быть обходительным, любезным. Культура сервиса.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Правила обслуживания потребителей. Система законодательно-правовых, нормативных, технических документов по регулированию отношений между исполнителями 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услуг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 xml:space="preserve">потребителями, установлению правил конкурентной борьбы, ограничению рисков. 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Договор как основание для оказания услуг потребителю. Расторжение договора. 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Ответственность сторон. Возмещение убытков. Недостатки оказанной услуги. Процедура оплаты услуги.</w:t>
            </w:r>
          </w:p>
          <w:p w:rsidR="00A371A2" w:rsidRPr="00295B07" w:rsidRDefault="00A371A2" w:rsidP="008C5E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pct"/>
            <w:vAlign w:val="center"/>
          </w:tcPr>
          <w:p w:rsidR="00A371A2" w:rsidRPr="00295B07" w:rsidRDefault="00A371A2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  <w:r w:rsidR="0097031A" w:rsidRPr="00295B07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A371A2" w:rsidRPr="00295B07" w:rsidRDefault="00A371A2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458D" w:rsidRPr="00295B07" w:rsidTr="0097031A">
        <w:trPr>
          <w:trHeight w:val="2870"/>
        </w:trPr>
        <w:tc>
          <w:tcPr>
            <w:tcW w:w="988" w:type="pct"/>
          </w:tcPr>
          <w:p w:rsidR="005C458D" w:rsidRPr="00295B07" w:rsidRDefault="005C458D" w:rsidP="00452DAC">
            <w:pPr>
              <w:pStyle w:val="aa"/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5C458D" w:rsidRPr="00295B07" w:rsidRDefault="005C458D" w:rsidP="00452DAC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2712" w:type="pct"/>
          </w:tcPr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Качество услуги. Качество обслуживания. Система показателей услуг: назначения, безопасности, надежности, социального назначения услуг, эстетические, информативности услуг, профессионализма персонала. </w:t>
            </w:r>
            <w:proofErr w:type="gramStart"/>
            <w:r w:rsidRPr="00295B07">
              <w:rPr>
                <w:sz w:val="28"/>
                <w:szCs w:val="28"/>
                <w:lang w:val="ru-RU"/>
              </w:rPr>
              <w:t xml:space="preserve">Основные характеристики качественности: своевременность, скорость, комфортность, этика, эстетика, комплексность, информативность, достоверность, доступность, безопасность, </w:t>
            </w:r>
            <w:proofErr w:type="spellStart"/>
            <w:r w:rsidRPr="00295B07">
              <w:rPr>
                <w:sz w:val="28"/>
                <w:szCs w:val="28"/>
                <w:lang w:val="ru-RU"/>
              </w:rPr>
              <w:t>экологичность</w:t>
            </w:r>
            <w:proofErr w:type="spellEnd"/>
            <w:r w:rsidRPr="00295B07">
              <w:rPr>
                <w:sz w:val="28"/>
                <w:szCs w:val="28"/>
                <w:lang w:val="ru-RU"/>
              </w:rPr>
              <w:t xml:space="preserve"> и</w:t>
            </w:r>
            <w:r w:rsidRPr="00295B07">
              <w:rPr>
                <w:sz w:val="28"/>
                <w:szCs w:val="28"/>
              </w:rPr>
              <w:t> </w:t>
            </w:r>
            <w:r w:rsidRPr="00295B07">
              <w:rPr>
                <w:sz w:val="28"/>
                <w:szCs w:val="28"/>
                <w:lang w:val="ru-RU"/>
              </w:rPr>
              <w:t>т.д. (по применению).</w:t>
            </w:r>
            <w:proofErr w:type="gramEnd"/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Контроль качества услуг. Система контроля качества. 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Требования по предоставлению услуг: обязательность предложения, необязательность использования клиентом, эластичность сервиса, удобство сервиса, информационная отдача сервиса, разумная ценовая политика, гарантированное соответствие производства сервису.</w:t>
            </w:r>
          </w:p>
          <w:p w:rsidR="005C458D" w:rsidRPr="00295B07" w:rsidRDefault="005C458D" w:rsidP="008C5E7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0" w:type="pct"/>
            <w:vAlign w:val="center"/>
          </w:tcPr>
          <w:p w:rsidR="005C458D" w:rsidRPr="00295B07" w:rsidRDefault="005C458D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  <w:r w:rsidR="0097031A" w:rsidRPr="00295B07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70" w:type="pct"/>
            <w:vAlign w:val="center"/>
          </w:tcPr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5C458D" w:rsidRPr="00295B07" w:rsidTr="009C2BF8">
        <w:trPr>
          <w:trHeight w:val="1549"/>
        </w:trPr>
        <w:tc>
          <w:tcPr>
            <w:tcW w:w="988" w:type="pct"/>
          </w:tcPr>
          <w:p w:rsidR="005C458D" w:rsidRPr="00295B07" w:rsidRDefault="005C458D" w:rsidP="00452DAC">
            <w:pPr>
              <w:pStyle w:val="4"/>
              <w:numPr>
                <w:ilvl w:val="0"/>
                <w:numId w:val="12"/>
              </w:numPr>
              <w:ind w:left="0" w:firstLine="0"/>
              <w:jc w:val="both"/>
              <w:rPr>
                <w:szCs w:val="28"/>
              </w:rPr>
            </w:pPr>
            <w:r w:rsidRPr="00295B07">
              <w:rPr>
                <w:bCs/>
                <w:szCs w:val="28"/>
              </w:rPr>
              <w:lastRenderedPageBreak/>
              <w:t>Осуществление услуг</w:t>
            </w:r>
          </w:p>
        </w:tc>
        <w:tc>
          <w:tcPr>
            <w:tcW w:w="2712" w:type="pct"/>
          </w:tcPr>
          <w:p w:rsidR="005C458D" w:rsidRPr="00295B07" w:rsidRDefault="005C458D" w:rsidP="008C5E7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95B07">
              <w:rPr>
                <w:color w:val="auto"/>
                <w:sz w:val="28"/>
                <w:szCs w:val="28"/>
              </w:rPr>
              <w:t xml:space="preserve">Социально-культурные услуги. Туристические услуги. Экскурсионные услуги. Виды туров. Виды </w:t>
            </w:r>
            <w:proofErr w:type="gramStart"/>
            <w:r w:rsidRPr="00295B07">
              <w:rPr>
                <w:color w:val="auto"/>
                <w:sz w:val="28"/>
                <w:szCs w:val="28"/>
              </w:rPr>
              <w:t>туристского</w:t>
            </w:r>
            <w:proofErr w:type="gramEnd"/>
            <w:r w:rsidRPr="00295B07">
              <w:rPr>
                <w:color w:val="auto"/>
                <w:sz w:val="28"/>
                <w:szCs w:val="28"/>
              </w:rPr>
              <w:t xml:space="preserve"> сервиса: внутренний, въездной, выездной, самодеятельный туризм. </w:t>
            </w:r>
          </w:p>
          <w:p w:rsidR="005C458D" w:rsidRPr="00295B07" w:rsidRDefault="005C458D" w:rsidP="008C5E70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295B07">
              <w:rPr>
                <w:color w:val="auto"/>
                <w:sz w:val="28"/>
                <w:szCs w:val="28"/>
              </w:rPr>
              <w:t xml:space="preserve">Виды сервисной деятельности: услуги туроператора, услуги </w:t>
            </w:r>
            <w:proofErr w:type="spellStart"/>
            <w:r w:rsidRPr="00295B07">
              <w:rPr>
                <w:color w:val="auto"/>
                <w:sz w:val="28"/>
                <w:szCs w:val="28"/>
              </w:rPr>
              <w:t>турагента</w:t>
            </w:r>
            <w:proofErr w:type="spellEnd"/>
            <w:r w:rsidRPr="00295B07">
              <w:rPr>
                <w:color w:val="auto"/>
                <w:sz w:val="28"/>
                <w:szCs w:val="28"/>
              </w:rPr>
              <w:t>, услуги при самодеятельном туризме, экскурсионные услуги.</w:t>
            </w:r>
          </w:p>
        </w:tc>
        <w:tc>
          <w:tcPr>
            <w:tcW w:w="330" w:type="pct"/>
            <w:vAlign w:val="center"/>
          </w:tcPr>
          <w:p w:rsidR="005C458D" w:rsidRPr="00295B07" w:rsidRDefault="005C458D" w:rsidP="0097031A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970" w:type="pct"/>
            <w:vAlign w:val="center"/>
          </w:tcPr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01.</w:t>
            </w:r>
          </w:p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proofErr w:type="gramStart"/>
            <w:r w:rsidRPr="00295B07">
              <w:rPr>
                <w:sz w:val="28"/>
                <w:szCs w:val="28"/>
                <w:lang w:val="ru-RU" w:eastAsia="ru-RU"/>
              </w:rPr>
              <w:t>ОК</w:t>
            </w:r>
            <w:proofErr w:type="gramEnd"/>
            <w:r w:rsidRPr="00295B07">
              <w:rPr>
                <w:sz w:val="28"/>
                <w:szCs w:val="28"/>
                <w:lang w:val="ru-RU" w:eastAsia="ru-RU"/>
              </w:rPr>
              <w:t xml:space="preserve"> 02.</w:t>
            </w:r>
          </w:p>
          <w:p w:rsidR="005C458D" w:rsidRPr="00295B07" w:rsidRDefault="005C458D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BF4AE3">
        <w:trPr>
          <w:trHeight w:val="1771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pStyle w:val="Default"/>
              <w:jc w:val="both"/>
              <w:rPr>
                <w:sz w:val="28"/>
                <w:szCs w:val="28"/>
              </w:rPr>
            </w:pPr>
            <w:r w:rsidRPr="00295B07">
              <w:rPr>
                <w:b/>
                <w:bCs/>
                <w:sz w:val="28"/>
                <w:szCs w:val="28"/>
              </w:rPr>
              <w:t>Примерная тематика самостоятельной учебной работы при изучении дисциплины «</w:t>
            </w:r>
            <w:r w:rsidR="005C458D" w:rsidRPr="00295B07">
              <w:rPr>
                <w:b/>
                <w:bCs/>
                <w:sz w:val="28"/>
                <w:szCs w:val="28"/>
              </w:rPr>
              <w:t>Сервисная деятельность в туризме</w:t>
            </w:r>
            <w:r w:rsidRPr="00295B07">
              <w:rPr>
                <w:b/>
                <w:bCs/>
                <w:sz w:val="28"/>
                <w:szCs w:val="28"/>
              </w:rPr>
              <w:t xml:space="preserve"> и гостеприимств</w:t>
            </w:r>
            <w:r w:rsidR="005C458D" w:rsidRPr="00295B07">
              <w:rPr>
                <w:b/>
                <w:bCs/>
                <w:sz w:val="28"/>
                <w:szCs w:val="28"/>
              </w:rPr>
              <w:t>е</w:t>
            </w:r>
            <w:r w:rsidRPr="00295B07">
              <w:rPr>
                <w:b/>
                <w:bCs/>
                <w:sz w:val="28"/>
                <w:szCs w:val="28"/>
              </w:rPr>
              <w:t xml:space="preserve">» </w:t>
            </w:r>
          </w:p>
          <w:p w:rsidR="00A371A2" w:rsidRPr="00295B07" w:rsidRDefault="00A371A2" w:rsidP="00A371A2">
            <w:pPr>
              <w:pStyle w:val="a5"/>
              <w:tabs>
                <w:tab w:val="left" w:pos="993"/>
              </w:tabs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 xml:space="preserve">1. </w:t>
            </w:r>
            <w:r w:rsidRPr="00295B07">
              <w:rPr>
                <w:rFonts w:eastAsia="Calibri"/>
                <w:sz w:val="28"/>
                <w:szCs w:val="28"/>
                <w:lang w:val="ru-RU"/>
              </w:rPr>
              <w:t>Подготовить небольшой доклад с презентацией по теме «</w:t>
            </w:r>
            <w:r w:rsidR="008C5E70" w:rsidRPr="00295B07">
              <w:rPr>
                <w:sz w:val="28"/>
                <w:szCs w:val="28"/>
                <w:lang w:val="ru-RU"/>
              </w:rPr>
              <w:t>Сегментирование рынка для предприятия сервиса</w:t>
            </w:r>
            <w:r w:rsidRPr="00295B07">
              <w:rPr>
                <w:sz w:val="28"/>
                <w:szCs w:val="28"/>
                <w:lang w:val="ru-RU"/>
              </w:rPr>
              <w:t>»</w:t>
            </w:r>
            <w:r w:rsidR="008C5E70" w:rsidRPr="00295B07">
              <w:rPr>
                <w:sz w:val="28"/>
                <w:szCs w:val="28"/>
                <w:lang w:val="ru-RU"/>
              </w:rPr>
              <w:t>.</w:t>
            </w:r>
          </w:p>
          <w:p w:rsidR="00A371A2" w:rsidRPr="00295B07" w:rsidRDefault="00A371A2" w:rsidP="00A371A2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rFonts w:eastAsia="Calibri"/>
                <w:sz w:val="28"/>
                <w:szCs w:val="28"/>
                <w:lang w:val="ru-RU"/>
              </w:rPr>
              <w:t>2. Подготовить небольшой доклад с презентацией по теме «</w:t>
            </w:r>
            <w:r w:rsidR="008C5E70" w:rsidRPr="00295B07">
              <w:rPr>
                <w:rFonts w:eastAsia="Calibri"/>
                <w:sz w:val="28"/>
                <w:szCs w:val="28"/>
                <w:lang w:val="ru-RU"/>
              </w:rPr>
              <w:t>Д</w:t>
            </w:r>
            <w:r w:rsidR="008C5E70" w:rsidRPr="00295B07">
              <w:rPr>
                <w:sz w:val="28"/>
                <w:szCs w:val="28"/>
                <w:lang w:val="ru-RU"/>
              </w:rPr>
              <w:t>инамика потребительского спроса на продукцию или услугу</w:t>
            </w:r>
            <w:r w:rsidRPr="00295B07">
              <w:rPr>
                <w:sz w:val="28"/>
                <w:szCs w:val="28"/>
                <w:lang w:val="ru-RU"/>
              </w:rPr>
              <w:t>».</w:t>
            </w:r>
          </w:p>
          <w:p w:rsidR="00A371A2" w:rsidRPr="00295B07" w:rsidRDefault="00A371A2" w:rsidP="00A371A2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rFonts w:eastAsia="Calibri"/>
                <w:sz w:val="28"/>
                <w:szCs w:val="28"/>
                <w:lang w:val="ru-RU"/>
              </w:rPr>
              <w:t>3. Подготовить небольшой доклад с презентацией по теме: «</w:t>
            </w:r>
            <w:r w:rsidR="008C5E70" w:rsidRPr="00295B07">
              <w:rPr>
                <w:rFonts w:eastAsia="Calibri"/>
                <w:sz w:val="28"/>
                <w:szCs w:val="28"/>
                <w:lang w:val="ru-RU"/>
              </w:rPr>
              <w:t>Маркетинговая среда предприятия сферы туризма и гостеприимства</w:t>
            </w:r>
            <w:r w:rsidRPr="00295B07">
              <w:rPr>
                <w:sz w:val="28"/>
                <w:szCs w:val="28"/>
                <w:lang w:val="ru-RU"/>
              </w:rPr>
              <w:t>».</w:t>
            </w:r>
          </w:p>
          <w:p w:rsidR="00A371A2" w:rsidRPr="00295B07" w:rsidRDefault="00A371A2" w:rsidP="00A371A2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rFonts w:eastAsia="Calibri"/>
                <w:sz w:val="28"/>
                <w:szCs w:val="28"/>
                <w:lang w:val="ru-RU"/>
              </w:rPr>
              <w:t>4. Подготовить небольшой доклад с презентацией по темам:</w:t>
            </w:r>
          </w:p>
          <w:p w:rsidR="00A371A2" w:rsidRPr="00295B07" w:rsidRDefault="00A371A2" w:rsidP="00A371A2">
            <w:pPr>
              <w:jc w:val="both"/>
              <w:rPr>
                <w:sz w:val="28"/>
                <w:szCs w:val="28"/>
                <w:lang w:val="ru-RU"/>
              </w:rPr>
            </w:pPr>
            <w:r w:rsidRPr="00295B07">
              <w:rPr>
                <w:sz w:val="28"/>
                <w:szCs w:val="28"/>
                <w:lang w:val="ru-RU"/>
              </w:rPr>
              <w:t>Г</w:t>
            </w:r>
            <w:r w:rsidR="0097031A" w:rsidRPr="00295B07">
              <w:rPr>
                <w:sz w:val="28"/>
                <w:szCs w:val="28"/>
                <w:lang w:val="ru-RU"/>
              </w:rPr>
              <w:t>арантийное обслуживание: принципы и функции гарантии</w:t>
            </w:r>
            <w:r w:rsidRPr="00295B07">
              <w:rPr>
                <w:sz w:val="28"/>
                <w:szCs w:val="28"/>
                <w:lang w:val="ru-RU"/>
              </w:rPr>
              <w:t>.</w:t>
            </w:r>
          </w:p>
          <w:p w:rsidR="0097031A" w:rsidRPr="00295B07" w:rsidRDefault="0097031A" w:rsidP="0097031A">
            <w:pPr>
              <w:pStyle w:val="Default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>Нормативно-правовое поле безопасности услуг: ФЗ, правила, система ГОСТов.</w:t>
            </w:r>
          </w:p>
          <w:p w:rsidR="0097031A" w:rsidRPr="00295B07" w:rsidRDefault="0097031A" w:rsidP="0097031A">
            <w:pPr>
              <w:pStyle w:val="Default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 xml:space="preserve">Классификация потребителей услуг. </w:t>
            </w:r>
          </w:p>
          <w:p w:rsidR="00A371A2" w:rsidRPr="00295B07" w:rsidRDefault="00A371A2" w:rsidP="00A371A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0A2150" w:rsidP="00A371A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6</w:t>
            </w:r>
          </w:p>
        </w:tc>
      </w:tr>
      <w:tr w:rsidR="00A371A2" w:rsidRPr="00295B07" w:rsidTr="0081164F">
        <w:trPr>
          <w:trHeight w:val="20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 xml:space="preserve">Всего: </w:t>
            </w: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507ABC" w:rsidP="0097031A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108</w:t>
            </w:r>
          </w:p>
        </w:tc>
      </w:tr>
      <w:tr w:rsidR="00A371A2" w:rsidRPr="00295B07" w:rsidTr="0081164F">
        <w:trPr>
          <w:trHeight w:val="20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eastAsia="ru-RU"/>
              </w:rPr>
              <w:t>C</w:t>
            </w: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507ABC" w:rsidP="00A371A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6</w:t>
            </w:r>
          </w:p>
        </w:tc>
      </w:tr>
      <w:tr w:rsidR="00A371A2" w:rsidRPr="00295B07" w:rsidTr="0081164F">
        <w:trPr>
          <w:trHeight w:val="20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A371A2" w:rsidP="00A371A2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A371A2" w:rsidRPr="00295B07" w:rsidTr="0081164F">
        <w:trPr>
          <w:trHeight w:val="20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b/>
                <w:b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A371A2" w:rsidP="00A371A2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295B07">
              <w:rPr>
                <w:sz w:val="28"/>
                <w:szCs w:val="28"/>
                <w:lang w:val="ru-RU" w:eastAsia="ru-RU"/>
              </w:rPr>
              <w:t>экзамен</w:t>
            </w:r>
          </w:p>
        </w:tc>
      </w:tr>
      <w:tr w:rsidR="00A371A2" w:rsidRPr="00295B07" w:rsidTr="0081164F">
        <w:trPr>
          <w:trHeight w:val="78"/>
        </w:trPr>
        <w:tc>
          <w:tcPr>
            <w:tcW w:w="3700" w:type="pct"/>
            <w:gridSpan w:val="2"/>
          </w:tcPr>
          <w:p w:rsidR="00A371A2" w:rsidRPr="00295B07" w:rsidRDefault="00A371A2" w:rsidP="00A371A2">
            <w:pPr>
              <w:rPr>
                <w:b/>
                <w:bCs/>
                <w:sz w:val="28"/>
                <w:szCs w:val="28"/>
                <w:lang w:val="ru-RU"/>
              </w:rPr>
            </w:pPr>
            <w:r w:rsidRPr="00295B07">
              <w:rPr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300" w:type="pct"/>
            <w:gridSpan w:val="2"/>
            <w:vAlign w:val="center"/>
          </w:tcPr>
          <w:p w:rsidR="00A371A2" w:rsidRPr="00295B07" w:rsidRDefault="00A371A2" w:rsidP="0097031A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Cs/>
                <w:sz w:val="28"/>
                <w:szCs w:val="28"/>
                <w:lang w:val="ru-RU" w:eastAsia="ru-RU"/>
              </w:rPr>
              <w:t>1</w:t>
            </w:r>
            <w:r w:rsidR="0097031A" w:rsidRPr="00295B07">
              <w:rPr>
                <w:bCs/>
                <w:sz w:val="28"/>
                <w:szCs w:val="28"/>
                <w:lang w:val="ru-RU" w:eastAsia="ru-RU"/>
              </w:rPr>
              <w:t>08</w:t>
            </w:r>
          </w:p>
        </w:tc>
      </w:tr>
    </w:tbl>
    <w:p w:rsidR="00EB2B56" w:rsidRPr="00EB2B56" w:rsidRDefault="00EB2B56" w:rsidP="00EB2B56">
      <w:pPr>
        <w:jc w:val="both"/>
        <w:rPr>
          <w:sz w:val="24"/>
          <w:szCs w:val="24"/>
          <w:lang w:val="ru-RU" w:eastAsia="ru-RU"/>
        </w:rPr>
        <w:sectPr w:rsidR="00EB2B56" w:rsidRPr="00EB2B56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BF4AE3" w:rsidRPr="00E773A2" w:rsidRDefault="00EB2B56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lastRenderedPageBreak/>
        <w:t>3. УСЛОВИЯ РЕАЛИЗАЦИИ ПРОГРАММЫ</w:t>
      </w:r>
      <w:r w:rsidR="00BF4AE3" w:rsidRPr="00E773A2">
        <w:rPr>
          <w:b/>
          <w:sz w:val="28"/>
          <w:szCs w:val="28"/>
          <w:lang w:val="ru-RU" w:eastAsia="ru-RU"/>
        </w:rPr>
        <w:t xml:space="preserve"> </w:t>
      </w:r>
    </w:p>
    <w:p w:rsidR="00EB2B56" w:rsidRPr="00E773A2" w:rsidRDefault="0028744F" w:rsidP="006B4381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ДИСЦИПЛИНЫ</w:t>
      </w:r>
    </w:p>
    <w:p w:rsidR="00EB2B56" w:rsidRPr="00EB2B56" w:rsidRDefault="00EB2B56" w:rsidP="006B4381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ru-RU" w:eastAsia="ru-RU"/>
        </w:rPr>
      </w:pPr>
    </w:p>
    <w:p w:rsidR="0028744F" w:rsidRPr="00BD3512" w:rsidRDefault="0028744F" w:rsidP="0028744F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BD3512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28744F" w:rsidRDefault="0028744F" w:rsidP="002874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</w:t>
      </w:r>
      <w:r w:rsidR="00856793">
        <w:rPr>
          <w:bCs/>
          <w:sz w:val="28"/>
          <w:szCs w:val="28"/>
          <w:lang w:val="ru-RU" w:eastAsia="ru-RU"/>
        </w:rPr>
        <w:t xml:space="preserve">техническая база соответствует </w:t>
      </w:r>
      <w:r w:rsidRPr="00BD3512">
        <w:rPr>
          <w:bCs/>
          <w:sz w:val="28"/>
          <w:szCs w:val="28"/>
          <w:lang w:val="ru-RU" w:eastAsia="ru-RU"/>
        </w:rPr>
        <w:t>действующим санитарным и противопожарным нормам.</w:t>
      </w:r>
    </w:p>
    <w:p w:rsidR="0028744F" w:rsidRPr="00BD3512" w:rsidRDefault="0028744F" w:rsidP="002874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28744F" w:rsidRPr="00BD3512" w:rsidRDefault="0028744F" w:rsidP="0028744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BD3512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28744F" w:rsidRPr="00BD3512" w:rsidRDefault="0028744F" w:rsidP="0028744F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BD3512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BD3512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</w:t>
      </w:r>
      <w:r w:rsidR="006C10D0">
        <w:rPr>
          <w:b/>
          <w:sz w:val="28"/>
          <w:szCs w:val="28"/>
          <w:lang w:val="ru-RU" w:eastAsia="ru-RU"/>
        </w:rPr>
        <w:t>1</w:t>
      </w:r>
      <w:r w:rsidRPr="00E773A2">
        <w:rPr>
          <w:b/>
          <w:sz w:val="28"/>
          <w:szCs w:val="28"/>
          <w:lang w:val="ru-RU" w:eastAsia="ru-RU"/>
        </w:rPr>
        <w:t xml:space="preserve"> Журналы: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«Гостиничное дело»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E773A2">
        <w:rPr>
          <w:sz w:val="28"/>
          <w:szCs w:val="28"/>
          <w:lang w:val="ru-RU" w:eastAsia="ru-RU"/>
        </w:rPr>
        <w:t>«Академия гостеприимства»</w:t>
      </w: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7192B" w:rsidRPr="00E773A2" w:rsidRDefault="00F7192B" w:rsidP="008945EF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</w:t>
      </w:r>
      <w:r w:rsidR="006C10D0">
        <w:rPr>
          <w:b/>
          <w:sz w:val="28"/>
          <w:szCs w:val="28"/>
          <w:lang w:val="ru-RU" w:eastAsia="ru-RU"/>
        </w:rPr>
        <w:t>2</w:t>
      </w:r>
      <w:r w:rsidRPr="00E773A2">
        <w:rPr>
          <w:b/>
          <w:sz w:val="28"/>
          <w:szCs w:val="28"/>
          <w:lang w:val="ru-RU" w:eastAsia="ru-RU"/>
        </w:rPr>
        <w:t xml:space="preserve"> Электронные издания (электронные ресурсы)</w:t>
      </w:r>
    </w:p>
    <w:p w:rsidR="00F7192B" w:rsidRPr="0043382D" w:rsidRDefault="00FE4D62" w:rsidP="0043382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43382D">
        <w:rPr>
          <w:sz w:val="28"/>
          <w:szCs w:val="28"/>
          <w:lang w:val="ru-RU" w:eastAsia="ru-RU"/>
        </w:rPr>
        <w:t>1.</w:t>
      </w:r>
      <w:r w:rsidR="0028438D" w:rsidRPr="0043382D">
        <w:rPr>
          <w:sz w:val="28"/>
          <w:szCs w:val="28"/>
          <w:lang w:val="ru-RU"/>
        </w:rPr>
        <w:t xml:space="preserve"> </w:t>
      </w:r>
      <w:r w:rsidR="0043382D"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Бражников, М.</w:t>
      </w:r>
      <w:r w:rsidR="0043382D"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="0043382D"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А.</w:t>
      </w:r>
      <w:r w:rsidR="006C10D0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 xml:space="preserve"> </w:t>
      </w:r>
      <w:proofErr w:type="spellStart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Сервисология</w:t>
      </w:r>
      <w:proofErr w:type="spellEnd"/>
      <w:proofErr w:type="gramStart"/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/ М.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А.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Бражников.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испр</w:t>
      </w:r>
      <w:proofErr w:type="spellEnd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— 144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="0043382D" w:rsidRPr="0043382D">
        <w:rPr>
          <w:color w:val="000000"/>
          <w:sz w:val="28"/>
          <w:szCs w:val="28"/>
          <w:shd w:val="clear" w:color="auto" w:fill="FFFFFF"/>
        </w:rPr>
        <w:t>ISBN 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978-5-534-18703-8.</w:t>
      </w:r>
      <w:proofErr w:type="gramEnd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— Текст</w:t>
      </w:r>
      <w:proofErr w:type="gramStart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="0043382D" w:rsidRPr="0043382D">
        <w:rPr>
          <w:color w:val="000000"/>
          <w:sz w:val="28"/>
          <w:szCs w:val="28"/>
          <w:shd w:val="clear" w:color="auto" w:fill="FFFFFF"/>
        </w:rPr>
        <w:t>URL</w:t>
      </w:r>
      <w:r w:rsidR="0043382D" w:rsidRPr="0043382D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  <w:hyperlink r:id="rId13" w:tgtFrame="_blank" w:history="1"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="0043382D"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/568991</w:t>
        </w:r>
      </w:hyperlink>
      <w:r w:rsidR="0043382D" w:rsidRPr="0043382D">
        <w:rPr>
          <w:color w:val="000000"/>
          <w:sz w:val="28"/>
          <w:szCs w:val="28"/>
          <w:shd w:val="clear" w:color="auto" w:fill="FFFFFF"/>
        </w:rPr>
        <w:t> </w:t>
      </w:r>
    </w:p>
    <w:p w:rsidR="0043382D" w:rsidRPr="0043382D" w:rsidRDefault="0043382D" w:rsidP="0043382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 xml:space="preserve">2. </w:t>
      </w:r>
      <w:proofErr w:type="spellStart"/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Рамендик</w:t>
      </w:r>
      <w:proofErr w:type="spellEnd"/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, Д.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М.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Психодиагностика в социально-культурном сервисе и туризме</w:t>
      </w:r>
      <w:proofErr w:type="gramStart"/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/ Д.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М.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>Рамендик</w:t>
      </w:r>
      <w:proofErr w:type="spellEnd"/>
      <w:r w:rsidRPr="0043382D">
        <w:rPr>
          <w:color w:val="000000"/>
          <w:sz w:val="28"/>
          <w:szCs w:val="28"/>
          <w:shd w:val="clear" w:color="auto" w:fill="FFFFFF"/>
          <w:lang w:val="ru-RU"/>
        </w:rPr>
        <w:t>, О.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В.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Одинцова.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43382D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3382D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212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Pr="0043382D">
        <w:rPr>
          <w:color w:val="000000"/>
          <w:sz w:val="28"/>
          <w:szCs w:val="28"/>
          <w:shd w:val="clear" w:color="auto" w:fill="FFFFFF"/>
        </w:rPr>
        <w:t>ISBN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978-5-534-10855-2.</w:t>
      </w:r>
      <w:proofErr w:type="gram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— Текст</w:t>
      </w:r>
      <w:proofErr w:type="gram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43382D">
        <w:rPr>
          <w:color w:val="000000"/>
          <w:sz w:val="28"/>
          <w:szCs w:val="28"/>
          <w:shd w:val="clear" w:color="auto" w:fill="FFFFFF"/>
        </w:rPr>
        <w:t>URL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hyperlink r:id="rId14" w:tgtFrame="_blank" w:history="1"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/565645</w:t>
        </w:r>
      </w:hyperlink>
    </w:p>
    <w:p w:rsidR="0043382D" w:rsidRPr="0043382D" w:rsidRDefault="0043382D" w:rsidP="0043382D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43382D">
        <w:rPr>
          <w:sz w:val="28"/>
          <w:szCs w:val="28"/>
          <w:lang w:val="ru-RU"/>
        </w:rPr>
        <w:t xml:space="preserve">3. 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Тимохина, Т.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Л.</w:t>
      </w:r>
      <w:r w:rsidRPr="0043382D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Гостиничный сервис</w:t>
      </w:r>
      <w:proofErr w:type="gramStart"/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/ Т.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Л.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Тимохина.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— 2-е изд., </w:t>
      </w:r>
      <w:proofErr w:type="spell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43382D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3382D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297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Pr="0043382D">
        <w:rPr>
          <w:color w:val="000000"/>
          <w:sz w:val="28"/>
          <w:szCs w:val="28"/>
          <w:shd w:val="clear" w:color="auto" w:fill="FFFFFF"/>
        </w:rPr>
        <w:t>ISBN 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978-5-534-14888-6.</w:t>
      </w:r>
      <w:proofErr w:type="gram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— Текст</w:t>
      </w:r>
      <w:proofErr w:type="gram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43382D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43382D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43382D">
        <w:rPr>
          <w:color w:val="000000"/>
          <w:sz w:val="28"/>
          <w:szCs w:val="28"/>
          <w:shd w:val="clear" w:color="auto" w:fill="FFFFFF"/>
        </w:rPr>
        <w:t>URL</w:t>
      </w:r>
      <w:r w:rsidRPr="0043382D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43382D">
        <w:rPr>
          <w:color w:val="000000"/>
          <w:sz w:val="28"/>
          <w:szCs w:val="28"/>
          <w:shd w:val="clear" w:color="auto" w:fill="FFFFFF"/>
        </w:rPr>
        <w:t> </w:t>
      </w:r>
      <w:hyperlink r:id="rId15" w:tgtFrame="_blank" w:history="1"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43382D">
          <w:rPr>
            <w:rStyle w:val="a9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/561250</w:t>
        </w:r>
      </w:hyperlink>
      <w:r w:rsidRPr="0043382D">
        <w:rPr>
          <w:color w:val="000000"/>
          <w:sz w:val="28"/>
          <w:szCs w:val="28"/>
          <w:shd w:val="clear" w:color="auto" w:fill="FFFFFF"/>
        </w:rPr>
        <w:t> </w:t>
      </w:r>
    </w:p>
    <w:p w:rsidR="0043382D" w:rsidRPr="0043382D" w:rsidRDefault="0043382D" w:rsidP="0043382D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7192B" w:rsidRPr="00E773A2" w:rsidRDefault="00F7192B" w:rsidP="006B4381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E773A2">
        <w:rPr>
          <w:b/>
          <w:sz w:val="28"/>
          <w:szCs w:val="28"/>
          <w:lang w:val="ru-RU" w:eastAsia="ru-RU"/>
        </w:rPr>
        <w:t>3.2.</w:t>
      </w:r>
      <w:r w:rsidR="006C10D0">
        <w:rPr>
          <w:b/>
          <w:sz w:val="28"/>
          <w:szCs w:val="28"/>
          <w:lang w:val="ru-RU" w:eastAsia="ru-RU"/>
        </w:rPr>
        <w:t>3</w:t>
      </w:r>
      <w:r w:rsidRPr="00E773A2">
        <w:rPr>
          <w:b/>
          <w:sz w:val="28"/>
          <w:szCs w:val="28"/>
          <w:lang w:val="ru-RU" w:eastAsia="ru-RU"/>
        </w:rPr>
        <w:t xml:space="preserve"> Перечень лицензионного программного обеспечения и информационных справочных систем</w:t>
      </w:r>
    </w:p>
    <w:p w:rsidR="00F7192B" w:rsidRPr="00ED0E24" w:rsidRDefault="00F7192B" w:rsidP="006B4381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ED0E24">
        <w:rPr>
          <w:b/>
          <w:sz w:val="28"/>
          <w:szCs w:val="28"/>
          <w:lang w:eastAsia="ru-RU"/>
        </w:rPr>
        <w:t>­</w:t>
      </w:r>
      <w:r w:rsidRPr="00ED0E24">
        <w:rPr>
          <w:b/>
          <w:sz w:val="28"/>
          <w:szCs w:val="28"/>
          <w:lang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D0E24">
        <w:rPr>
          <w:sz w:val="28"/>
          <w:szCs w:val="28"/>
          <w:lang w:eastAsia="ru-RU"/>
        </w:rPr>
        <w:t xml:space="preserve"> </w:t>
      </w:r>
      <w:r w:rsidRPr="00E773A2">
        <w:rPr>
          <w:sz w:val="28"/>
          <w:szCs w:val="28"/>
          <w:lang w:eastAsia="ru-RU"/>
        </w:rPr>
        <w:t>Power</w:t>
      </w:r>
      <w:r w:rsidRPr="00ED0E24">
        <w:rPr>
          <w:sz w:val="28"/>
          <w:szCs w:val="28"/>
          <w:lang w:eastAsia="ru-RU"/>
        </w:rPr>
        <w:t xml:space="preserve"> </w:t>
      </w:r>
      <w:r w:rsidRPr="00E773A2">
        <w:rPr>
          <w:sz w:val="28"/>
          <w:szCs w:val="28"/>
          <w:lang w:eastAsia="ru-RU"/>
        </w:rPr>
        <w:t>Point</w:t>
      </w:r>
      <w:r w:rsidRPr="00ED0E24">
        <w:rPr>
          <w:sz w:val="28"/>
          <w:szCs w:val="28"/>
          <w:lang w:eastAsia="ru-RU"/>
        </w:rPr>
        <w:t xml:space="preserve">, </w:t>
      </w:r>
    </w:p>
    <w:p w:rsidR="00EB2B56" w:rsidRPr="00ED0E24" w:rsidRDefault="00F7192B" w:rsidP="0028744F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ED0E24">
        <w:rPr>
          <w:sz w:val="28"/>
          <w:szCs w:val="28"/>
          <w:lang w:eastAsia="ru-RU"/>
        </w:rPr>
        <w:t>­</w:t>
      </w:r>
      <w:r w:rsidRPr="00ED0E24">
        <w:rPr>
          <w:sz w:val="28"/>
          <w:szCs w:val="28"/>
          <w:lang w:eastAsia="ru-RU"/>
        </w:rPr>
        <w:tab/>
      </w:r>
      <w:r w:rsidRPr="00E773A2">
        <w:rPr>
          <w:sz w:val="28"/>
          <w:szCs w:val="28"/>
          <w:lang w:eastAsia="ru-RU"/>
        </w:rPr>
        <w:t>Microsoft</w:t>
      </w:r>
      <w:r w:rsidRPr="00ED0E24">
        <w:rPr>
          <w:sz w:val="28"/>
          <w:szCs w:val="28"/>
          <w:lang w:eastAsia="ru-RU"/>
        </w:rPr>
        <w:t xml:space="preserve"> </w:t>
      </w:r>
      <w:r w:rsidRPr="00E773A2">
        <w:rPr>
          <w:sz w:val="28"/>
          <w:szCs w:val="28"/>
          <w:lang w:eastAsia="ru-RU"/>
        </w:rPr>
        <w:t>Windows</w:t>
      </w:r>
      <w:r w:rsidR="0028744F" w:rsidRPr="00ED0E24">
        <w:rPr>
          <w:sz w:val="28"/>
          <w:szCs w:val="28"/>
          <w:lang w:eastAsia="ru-RU"/>
        </w:rPr>
        <w:t>.</w:t>
      </w:r>
    </w:p>
    <w:p w:rsidR="006C10D0" w:rsidRPr="00ED0E24" w:rsidRDefault="006C10D0">
      <w:pPr>
        <w:spacing w:after="200" w:line="276" w:lineRule="auto"/>
        <w:rPr>
          <w:b/>
          <w:sz w:val="24"/>
          <w:szCs w:val="24"/>
          <w:lang w:eastAsia="ru-RU"/>
        </w:rPr>
      </w:pPr>
      <w:r w:rsidRPr="00ED0E24">
        <w:rPr>
          <w:b/>
          <w:sz w:val="24"/>
          <w:szCs w:val="24"/>
          <w:lang w:eastAsia="ru-RU"/>
        </w:rPr>
        <w:br w:type="page"/>
      </w:r>
    </w:p>
    <w:p w:rsidR="00EB2B56" w:rsidRDefault="00EB2B56" w:rsidP="006B4381">
      <w:pPr>
        <w:jc w:val="center"/>
        <w:rPr>
          <w:b/>
          <w:sz w:val="28"/>
          <w:szCs w:val="28"/>
          <w:lang w:val="ru-RU" w:eastAsia="ru-RU"/>
        </w:rPr>
      </w:pPr>
      <w:r w:rsidRPr="00295B07">
        <w:rPr>
          <w:b/>
          <w:sz w:val="28"/>
          <w:szCs w:val="28"/>
          <w:lang w:val="ru-RU" w:eastAsia="ru-RU"/>
        </w:rPr>
        <w:lastRenderedPageBreak/>
        <w:t>4. КОНТРОЛЬ И ОЦЕНКА РЕЗУЛЬТАТОВ ОСВОЕНИЯ УЧЕБНОЙ ДИСЦИПЛИНЫ</w:t>
      </w:r>
    </w:p>
    <w:p w:rsidR="006C10D0" w:rsidRPr="00295B07" w:rsidRDefault="006C10D0" w:rsidP="006B4381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2410"/>
        <w:gridCol w:w="2376"/>
      </w:tblGrid>
      <w:tr w:rsidR="00EB2B56" w:rsidRPr="00EB2B56" w:rsidTr="002810C6">
        <w:tc>
          <w:tcPr>
            <w:tcW w:w="2500" w:type="pct"/>
          </w:tcPr>
          <w:p w:rsidR="00EB2B56" w:rsidRPr="00295B07" w:rsidRDefault="00EB2B56" w:rsidP="00F4735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EB2B56" w:rsidRPr="00295B07" w:rsidRDefault="00EB2B56" w:rsidP="00F4735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EB2B56" w:rsidRPr="00295B07" w:rsidRDefault="00EB2B56" w:rsidP="00F47350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F47350" w:rsidRPr="00B7536E" w:rsidTr="00F47350">
        <w:tc>
          <w:tcPr>
            <w:tcW w:w="5000" w:type="pct"/>
            <w:gridSpan w:val="3"/>
          </w:tcPr>
          <w:p w:rsidR="00F47350" w:rsidRPr="00295B07" w:rsidRDefault="00F47350" w:rsidP="00F47350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295B07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3A07E1" w:rsidRPr="00B7536E" w:rsidTr="002810C6">
        <w:tc>
          <w:tcPr>
            <w:tcW w:w="2500" w:type="pct"/>
          </w:tcPr>
          <w:p w:rsidR="003A07E1" w:rsidRPr="00295B07" w:rsidRDefault="00E773A2" w:rsidP="00E773A2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295B07">
              <w:rPr>
                <w:sz w:val="28"/>
                <w:szCs w:val="28"/>
              </w:rPr>
              <w:t>ОК</w:t>
            </w:r>
            <w:proofErr w:type="gramEnd"/>
            <w:r w:rsidRPr="00295B07">
              <w:rPr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3A07E1" w:rsidRPr="00295B07" w:rsidRDefault="00F47350" w:rsidP="00F47350">
            <w:pPr>
              <w:pStyle w:val="Default"/>
              <w:jc w:val="both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F47350" w:rsidRPr="00295B07" w:rsidRDefault="00F47350" w:rsidP="00F47350">
            <w:pPr>
              <w:pStyle w:val="Default"/>
              <w:jc w:val="center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3A07E1" w:rsidRPr="00295B07" w:rsidRDefault="003A07E1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3A07E1" w:rsidRPr="00B7536E" w:rsidTr="002810C6">
        <w:tc>
          <w:tcPr>
            <w:tcW w:w="2500" w:type="pct"/>
          </w:tcPr>
          <w:p w:rsidR="003A07E1" w:rsidRPr="00295B07" w:rsidRDefault="00E773A2" w:rsidP="00E773A2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 w:rsidRPr="00295B07">
              <w:rPr>
                <w:sz w:val="28"/>
                <w:szCs w:val="28"/>
              </w:rPr>
              <w:t>ОК</w:t>
            </w:r>
            <w:proofErr w:type="gramEnd"/>
            <w:r w:rsidRPr="00295B07">
              <w:rPr>
                <w:sz w:val="28"/>
                <w:szCs w:val="28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3A07E1" w:rsidRPr="00295B07" w:rsidRDefault="00F47350" w:rsidP="00F47350">
            <w:pPr>
              <w:pStyle w:val="Default"/>
              <w:jc w:val="both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F47350" w:rsidRPr="00295B07" w:rsidRDefault="00F47350" w:rsidP="00F47350">
            <w:pPr>
              <w:pStyle w:val="Default"/>
              <w:jc w:val="center"/>
              <w:rPr>
                <w:sz w:val="28"/>
                <w:szCs w:val="28"/>
              </w:rPr>
            </w:pPr>
            <w:r w:rsidRPr="00295B0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3A07E1" w:rsidRPr="00295B07" w:rsidRDefault="003A07E1" w:rsidP="00EB2B56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140F16" w:rsidRPr="000C00B2" w:rsidRDefault="00140F16" w:rsidP="0040413E">
      <w:pPr>
        <w:rPr>
          <w:lang w:val="ru-RU"/>
        </w:rPr>
      </w:pPr>
    </w:p>
    <w:sectPr w:rsidR="00140F16" w:rsidRPr="000C00B2" w:rsidSect="005B4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275" w:rsidRDefault="00A33275" w:rsidP="00EB2B56">
      <w:r>
        <w:separator/>
      </w:r>
    </w:p>
  </w:endnote>
  <w:endnote w:type="continuationSeparator" w:id="0">
    <w:p w:rsidR="00A33275" w:rsidRDefault="00A33275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2874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36E" w:rsidRPr="00B7536E">
          <w:rPr>
            <w:noProof/>
            <w:lang w:val="ru-RU"/>
          </w:rPr>
          <w:t>5</w:t>
        </w:r>
        <w:r>
          <w:fldChar w:fldCharType="end"/>
        </w:r>
      </w:p>
    </w:sdtContent>
  </w:sdt>
  <w:p w:rsidR="0028744F" w:rsidRDefault="002874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275" w:rsidRDefault="00A33275" w:rsidP="00EB2B56">
      <w:r>
        <w:separator/>
      </w:r>
    </w:p>
  </w:footnote>
  <w:footnote w:type="continuationSeparator" w:id="0">
    <w:p w:rsidR="00A33275" w:rsidRDefault="00A33275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EC31D8"/>
    <w:multiLevelType w:val="hybridMultilevel"/>
    <w:tmpl w:val="994A3B20"/>
    <w:lvl w:ilvl="0" w:tplc="C9402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6374F8"/>
    <w:multiLevelType w:val="hybridMultilevel"/>
    <w:tmpl w:val="29AC07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9834D7A"/>
    <w:multiLevelType w:val="hybridMultilevel"/>
    <w:tmpl w:val="57723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4CF8"/>
    <w:rsid w:val="00085039"/>
    <w:rsid w:val="00087C91"/>
    <w:rsid w:val="000913F4"/>
    <w:rsid w:val="000951B8"/>
    <w:rsid w:val="000A2150"/>
    <w:rsid w:val="000C7A45"/>
    <w:rsid w:val="000D2045"/>
    <w:rsid w:val="001000BF"/>
    <w:rsid w:val="0010639C"/>
    <w:rsid w:val="00140F16"/>
    <w:rsid w:val="00153259"/>
    <w:rsid w:val="00166C00"/>
    <w:rsid w:val="00167846"/>
    <w:rsid w:val="00180941"/>
    <w:rsid w:val="00187ACE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4F"/>
    <w:rsid w:val="002874D0"/>
    <w:rsid w:val="00295B07"/>
    <w:rsid w:val="002A4B4B"/>
    <w:rsid w:val="002B5DA6"/>
    <w:rsid w:val="002C4DB4"/>
    <w:rsid w:val="002E465A"/>
    <w:rsid w:val="002E699F"/>
    <w:rsid w:val="002E7C2D"/>
    <w:rsid w:val="00301006"/>
    <w:rsid w:val="00311BF3"/>
    <w:rsid w:val="00314B4A"/>
    <w:rsid w:val="0032690C"/>
    <w:rsid w:val="003403B1"/>
    <w:rsid w:val="00343AC2"/>
    <w:rsid w:val="00361512"/>
    <w:rsid w:val="00363C17"/>
    <w:rsid w:val="00365800"/>
    <w:rsid w:val="00376286"/>
    <w:rsid w:val="0038544F"/>
    <w:rsid w:val="0038757D"/>
    <w:rsid w:val="003A07E1"/>
    <w:rsid w:val="003B70D9"/>
    <w:rsid w:val="003C2DC9"/>
    <w:rsid w:val="003C5CCC"/>
    <w:rsid w:val="003D2187"/>
    <w:rsid w:val="003D2B35"/>
    <w:rsid w:val="003D4BFA"/>
    <w:rsid w:val="003E2226"/>
    <w:rsid w:val="004014D7"/>
    <w:rsid w:val="00401A4A"/>
    <w:rsid w:val="0040413E"/>
    <w:rsid w:val="004045DD"/>
    <w:rsid w:val="004173B7"/>
    <w:rsid w:val="0043382D"/>
    <w:rsid w:val="00446E5B"/>
    <w:rsid w:val="00452DAC"/>
    <w:rsid w:val="00473105"/>
    <w:rsid w:val="00474AC9"/>
    <w:rsid w:val="00476D74"/>
    <w:rsid w:val="004A7051"/>
    <w:rsid w:val="004B3E6F"/>
    <w:rsid w:val="004B3FC4"/>
    <w:rsid w:val="004E12A4"/>
    <w:rsid w:val="004E5D06"/>
    <w:rsid w:val="004E711E"/>
    <w:rsid w:val="004F572D"/>
    <w:rsid w:val="00507ABC"/>
    <w:rsid w:val="00516EA8"/>
    <w:rsid w:val="00516F18"/>
    <w:rsid w:val="005216B1"/>
    <w:rsid w:val="00533042"/>
    <w:rsid w:val="0054107F"/>
    <w:rsid w:val="00543551"/>
    <w:rsid w:val="0054564D"/>
    <w:rsid w:val="00570DF5"/>
    <w:rsid w:val="00573B2A"/>
    <w:rsid w:val="00575010"/>
    <w:rsid w:val="0057639B"/>
    <w:rsid w:val="00582E62"/>
    <w:rsid w:val="0059743B"/>
    <w:rsid w:val="005A10B8"/>
    <w:rsid w:val="005B41DB"/>
    <w:rsid w:val="005C458D"/>
    <w:rsid w:val="005D1133"/>
    <w:rsid w:val="005E2E85"/>
    <w:rsid w:val="005F2929"/>
    <w:rsid w:val="005F730A"/>
    <w:rsid w:val="00607D29"/>
    <w:rsid w:val="00611F1C"/>
    <w:rsid w:val="00621CAC"/>
    <w:rsid w:val="00643CAD"/>
    <w:rsid w:val="00646FEB"/>
    <w:rsid w:val="0065094C"/>
    <w:rsid w:val="00651DE2"/>
    <w:rsid w:val="00652296"/>
    <w:rsid w:val="00653493"/>
    <w:rsid w:val="00664FF9"/>
    <w:rsid w:val="00666F6B"/>
    <w:rsid w:val="00672B64"/>
    <w:rsid w:val="0067763A"/>
    <w:rsid w:val="00694FE6"/>
    <w:rsid w:val="006B4381"/>
    <w:rsid w:val="006C10D0"/>
    <w:rsid w:val="006C2B54"/>
    <w:rsid w:val="006D7516"/>
    <w:rsid w:val="006D7F1F"/>
    <w:rsid w:val="006F6FCC"/>
    <w:rsid w:val="00702770"/>
    <w:rsid w:val="00721F85"/>
    <w:rsid w:val="00735704"/>
    <w:rsid w:val="00751AA7"/>
    <w:rsid w:val="00754BD3"/>
    <w:rsid w:val="0076158F"/>
    <w:rsid w:val="007677AC"/>
    <w:rsid w:val="00770FF6"/>
    <w:rsid w:val="0077148B"/>
    <w:rsid w:val="00794A02"/>
    <w:rsid w:val="007A0EF7"/>
    <w:rsid w:val="007A3E83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56793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5E70"/>
    <w:rsid w:val="008C64A0"/>
    <w:rsid w:val="0090024C"/>
    <w:rsid w:val="00903498"/>
    <w:rsid w:val="00914EC2"/>
    <w:rsid w:val="00953965"/>
    <w:rsid w:val="00965295"/>
    <w:rsid w:val="0097031A"/>
    <w:rsid w:val="0097640C"/>
    <w:rsid w:val="009854CE"/>
    <w:rsid w:val="009909B0"/>
    <w:rsid w:val="009A1C25"/>
    <w:rsid w:val="009A2D4C"/>
    <w:rsid w:val="009C2BF8"/>
    <w:rsid w:val="009E4211"/>
    <w:rsid w:val="009F25D2"/>
    <w:rsid w:val="00A01037"/>
    <w:rsid w:val="00A11E03"/>
    <w:rsid w:val="00A24024"/>
    <w:rsid w:val="00A30766"/>
    <w:rsid w:val="00A33275"/>
    <w:rsid w:val="00A371A2"/>
    <w:rsid w:val="00A43A3B"/>
    <w:rsid w:val="00A533DF"/>
    <w:rsid w:val="00A54A9C"/>
    <w:rsid w:val="00A678F8"/>
    <w:rsid w:val="00A67ADC"/>
    <w:rsid w:val="00A75AFC"/>
    <w:rsid w:val="00AB41E8"/>
    <w:rsid w:val="00AB4D18"/>
    <w:rsid w:val="00AC16C3"/>
    <w:rsid w:val="00AC5838"/>
    <w:rsid w:val="00AD7325"/>
    <w:rsid w:val="00B13F77"/>
    <w:rsid w:val="00B32C54"/>
    <w:rsid w:val="00B36564"/>
    <w:rsid w:val="00B40157"/>
    <w:rsid w:val="00B41A50"/>
    <w:rsid w:val="00B6275F"/>
    <w:rsid w:val="00B640F4"/>
    <w:rsid w:val="00B64C05"/>
    <w:rsid w:val="00B7536E"/>
    <w:rsid w:val="00B917E6"/>
    <w:rsid w:val="00BA1219"/>
    <w:rsid w:val="00BA1B9A"/>
    <w:rsid w:val="00BA1E11"/>
    <w:rsid w:val="00BA5E71"/>
    <w:rsid w:val="00BB07A2"/>
    <w:rsid w:val="00BC252C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96B9E"/>
    <w:rsid w:val="00CA7DA7"/>
    <w:rsid w:val="00CB279B"/>
    <w:rsid w:val="00CD3F59"/>
    <w:rsid w:val="00CD69EA"/>
    <w:rsid w:val="00CE05F7"/>
    <w:rsid w:val="00CF3EAF"/>
    <w:rsid w:val="00CF7D7B"/>
    <w:rsid w:val="00D039F1"/>
    <w:rsid w:val="00D04E06"/>
    <w:rsid w:val="00D10466"/>
    <w:rsid w:val="00D1565B"/>
    <w:rsid w:val="00D24E4E"/>
    <w:rsid w:val="00D572F7"/>
    <w:rsid w:val="00D70F58"/>
    <w:rsid w:val="00D7571E"/>
    <w:rsid w:val="00D7698D"/>
    <w:rsid w:val="00D909D3"/>
    <w:rsid w:val="00D910C9"/>
    <w:rsid w:val="00DA7A56"/>
    <w:rsid w:val="00DA7AA3"/>
    <w:rsid w:val="00DC738F"/>
    <w:rsid w:val="00DD68E3"/>
    <w:rsid w:val="00DF199D"/>
    <w:rsid w:val="00DF34B8"/>
    <w:rsid w:val="00DF5720"/>
    <w:rsid w:val="00E2051F"/>
    <w:rsid w:val="00E2328D"/>
    <w:rsid w:val="00E23B8E"/>
    <w:rsid w:val="00E32F9F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927CF"/>
    <w:rsid w:val="00EA167A"/>
    <w:rsid w:val="00EA3FCA"/>
    <w:rsid w:val="00EB2B56"/>
    <w:rsid w:val="00EB5476"/>
    <w:rsid w:val="00ED0E24"/>
    <w:rsid w:val="00ED1186"/>
    <w:rsid w:val="00ED5A67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qFormat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qFormat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899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bcode/561250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5656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84017-8B5C-4079-BED2-C1DAC64F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35</cp:revision>
  <cp:lastPrinted>2021-12-23T03:41:00Z</cp:lastPrinted>
  <dcterms:created xsi:type="dcterms:W3CDTF">2023-05-30T12:30:00Z</dcterms:created>
  <dcterms:modified xsi:type="dcterms:W3CDTF">2025-11-19T08:48:00Z</dcterms:modified>
</cp:coreProperties>
</file>